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16F" w:rsidRDefault="00C6416F" w:rsidP="00C6416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-940435</wp:posOffset>
            </wp:positionH>
            <wp:positionV relativeFrom="paragraph">
              <wp:posOffset>-593090</wp:posOffset>
            </wp:positionV>
            <wp:extent cx="7264400" cy="10439400"/>
            <wp:effectExtent l="0" t="0" r="0" b="0"/>
            <wp:wrapNone/>
            <wp:docPr id="1" name="Рисунок 1" descr="D:\!!!!!!!!КАРТИНКИ ДЛЯ ВОРД\0_113ba9_ec5268d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!!!!!КАРТИНКИ ДЛЯ ВОРД\0_113ba9_ec5268da_ori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011" cy="1043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БМАДОУ «Детский сад № 19»</w:t>
      </w:r>
    </w:p>
    <w:p w:rsidR="00C6416F" w:rsidRDefault="00C6416F" w:rsidP="00C6416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C6416F" w:rsidRDefault="00C6416F" w:rsidP="00C6416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C6416F" w:rsidRDefault="00C6416F" w:rsidP="00C6416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C6416F" w:rsidRDefault="00C6416F" w:rsidP="00C6416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C6416F" w:rsidRDefault="00C6416F" w:rsidP="00C6416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C6416F" w:rsidRDefault="00C6416F" w:rsidP="00C6416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C6416F" w:rsidRDefault="00C6416F" w:rsidP="00C6416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C6416F" w:rsidRPr="00C6416F" w:rsidRDefault="00C6416F" w:rsidP="00C6416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C6416F" w:rsidRPr="00C6416F" w:rsidRDefault="00C6416F" w:rsidP="00C6416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C6416F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Проект </w:t>
      </w:r>
    </w:p>
    <w:p w:rsidR="00C6416F" w:rsidRDefault="00C6416F" w:rsidP="00C6416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404248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Развитие мелкой моторики рук у детей </w:t>
      </w:r>
    </w:p>
    <w:p w:rsidR="00C6416F" w:rsidRDefault="00C6416F" w:rsidP="00C6416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C6416F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средней </w:t>
      </w:r>
    </w:p>
    <w:p w:rsidR="00C6416F" w:rsidRPr="00404248" w:rsidRDefault="00C6416F" w:rsidP="00C6416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C6416F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группы 9 «Пчелки»</w:t>
      </w:r>
    </w:p>
    <w:p w:rsidR="00C6416F" w:rsidRDefault="00C6416F" w:rsidP="00C6416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C6416F" w:rsidRDefault="00C6416F" w:rsidP="00C6416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C6416F" w:rsidRDefault="00C6416F" w:rsidP="00C6416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C6416F" w:rsidRDefault="00C6416F" w:rsidP="00C6416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C6416F" w:rsidRDefault="00C6416F" w:rsidP="00C6416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C6416F" w:rsidRDefault="00C6416F" w:rsidP="00C6416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C6416F" w:rsidRDefault="00C6416F" w:rsidP="00C6416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C6416F" w:rsidRDefault="00C6416F" w:rsidP="00C6416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C6416F" w:rsidRDefault="00C6416F" w:rsidP="00C6416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C6416F" w:rsidRDefault="00C6416F" w:rsidP="00C6416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C6416F" w:rsidRDefault="00C6416F" w:rsidP="00C6416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C6416F" w:rsidRDefault="00C6416F" w:rsidP="00C6416F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учитель</w:t>
      </w:r>
      <w:r w:rsidRPr="00C6416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логопед: </w:t>
      </w:r>
      <w:r w:rsidRPr="00C6416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Калабина</w:t>
      </w:r>
      <w:proofErr w:type="spellEnd"/>
      <w:r w:rsidRPr="00C6416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О. В.</w:t>
      </w:r>
    </w:p>
    <w:p w:rsidR="00C6416F" w:rsidRDefault="00404248" w:rsidP="00C6416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C6416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lastRenderedPageBreak/>
        <w:t xml:space="preserve">Проект учителя – логопеда </w:t>
      </w:r>
      <w:proofErr w:type="spellStart"/>
      <w:r w:rsidRPr="00C6416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Калабиной</w:t>
      </w:r>
      <w:proofErr w:type="spellEnd"/>
      <w:r w:rsidRPr="00C6416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О. В.:</w:t>
      </w:r>
    </w:p>
    <w:p w:rsidR="00404248" w:rsidRPr="00404248" w:rsidRDefault="00404248" w:rsidP="00C6416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40424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Развитие мелкой моторики рук у детей </w:t>
      </w:r>
      <w:r w:rsidRPr="00C6416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средней группы 9 «Пчелки».</w:t>
      </w:r>
    </w:p>
    <w:p w:rsidR="00404248" w:rsidRPr="00404248" w:rsidRDefault="00404248" w:rsidP="004042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24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Группа:</w:t>
      </w:r>
      <w:r w:rsidRPr="00C641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средняя</w:t>
      </w:r>
      <w:r w:rsidRPr="00404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логопедическая.</w:t>
      </w:r>
    </w:p>
    <w:p w:rsidR="00404248" w:rsidRPr="00404248" w:rsidRDefault="00404248" w:rsidP="004042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24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Возраст детей:</w:t>
      </w:r>
      <w:r w:rsidRPr="00404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6416F">
        <w:rPr>
          <w:rFonts w:ascii="Times New Roman" w:eastAsia="Times New Roman" w:hAnsi="Times New Roman" w:cs="Times New Roman"/>
          <w:sz w:val="24"/>
          <w:szCs w:val="24"/>
          <w:lang w:eastAsia="ru-RU"/>
        </w:rPr>
        <w:t>4 - 5</w:t>
      </w:r>
      <w:r w:rsidRPr="00404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лет.</w:t>
      </w:r>
    </w:p>
    <w:p w:rsidR="00404248" w:rsidRPr="00404248" w:rsidRDefault="00404248" w:rsidP="004042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24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Направленность развития детей:</w:t>
      </w:r>
      <w:r w:rsidRPr="00404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игровая.</w:t>
      </w:r>
    </w:p>
    <w:p w:rsidR="00404248" w:rsidRPr="00404248" w:rsidRDefault="00404248" w:rsidP="004042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24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Участники проекта:</w:t>
      </w:r>
      <w:r w:rsidRPr="00404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дети, учитель-логопед, воспитатели группы, родители. </w:t>
      </w:r>
    </w:p>
    <w:p w:rsidR="00404248" w:rsidRPr="00404248" w:rsidRDefault="00404248" w:rsidP="004042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24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Тип проекта по характеру результата: </w:t>
      </w:r>
      <w:r w:rsidRPr="00404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практико-ориентированный. </w:t>
      </w:r>
    </w:p>
    <w:p w:rsidR="00404248" w:rsidRPr="00404248" w:rsidRDefault="00404248" w:rsidP="004042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24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Тип проекта по форме проведения:</w:t>
      </w:r>
      <w:r w:rsidRPr="00404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игры и упражнения для развития мелкой моторики как часть занятия. </w:t>
      </w:r>
    </w:p>
    <w:p w:rsidR="00404248" w:rsidRPr="00404248" w:rsidRDefault="00404248" w:rsidP="004042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24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Тип проекта по продолжительности:</w:t>
      </w:r>
      <w:r w:rsidRPr="00C641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кратко</w:t>
      </w:r>
      <w:r w:rsidRPr="00404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срочный. </w:t>
      </w:r>
    </w:p>
    <w:p w:rsidR="00404248" w:rsidRPr="00404248" w:rsidRDefault="00404248" w:rsidP="004042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24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 проекта:</w:t>
      </w:r>
      <w:r w:rsidRPr="00404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артикуляционной моторики, слухового и зрительного восприятия, внимания и памяти посредством развития мелк</w:t>
      </w:r>
      <w:r w:rsidRPr="00C6416F">
        <w:rPr>
          <w:rFonts w:ascii="Times New Roman" w:eastAsia="Times New Roman" w:hAnsi="Times New Roman" w:cs="Times New Roman"/>
          <w:sz w:val="24"/>
          <w:szCs w:val="24"/>
          <w:lang w:eastAsia="ru-RU"/>
        </w:rPr>
        <w:t>ой моторики рук у детей среднего</w:t>
      </w:r>
      <w:r w:rsidRPr="00404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дошкольного возраста с ОНР. </w:t>
      </w:r>
    </w:p>
    <w:p w:rsidR="00404248" w:rsidRPr="00404248" w:rsidRDefault="00404248" w:rsidP="004042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24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Задачи проекта:</w:t>
      </w:r>
    </w:p>
    <w:p w:rsidR="00404248" w:rsidRPr="00404248" w:rsidRDefault="00404248" w:rsidP="004042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Изучить литературу по проблеме развития мелкой моторики рук у дошкольников. </w:t>
      </w:r>
    </w:p>
    <w:p w:rsidR="00404248" w:rsidRPr="00404248" w:rsidRDefault="00404248" w:rsidP="004042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248">
        <w:rPr>
          <w:rFonts w:ascii="Times New Roman" w:eastAsia="Times New Roman" w:hAnsi="Times New Roman" w:cs="Times New Roman"/>
          <w:sz w:val="24"/>
          <w:szCs w:val="24"/>
          <w:lang w:eastAsia="ru-RU"/>
        </w:rPr>
        <w:t>2. Изучить влияние развития мелкой моторики на развитие речи.</w:t>
      </w:r>
    </w:p>
    <w:p w:rsidR="00404248" w:rsidRPr="00404248" w:rsidRDefault="00404248" w:rsidP="004042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248">
        <w:rPr>
          <w:rFonts w:ascii="Times New Roman" w:eastAsia="Times New Roman" w:hAnsi="Times New Roman" w:cs="Times New Roman"/>
          <w:sz w:val="24"/>
          <w:szCs w:val="24"/>
          <w:lang w:eastAsia="ru-RU"/>
        </w:rPr>
        <w:t>3. Изучить особенности организации логопедической работы по развитию мелкой моторики рук у дошкольников с ОНР.</w:t>
      </w:r>
    </w:p>
    <w:p w:rsidR="00404248" w:rsidRPr="00404248" w:rsidRDefault="00404248" w:rsidP="004042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Составить план работы по развитию мелкой моторики рук у детей старшего дошкольного возраста с ОНР. </w:t>
      </w:r>
    </w:p>
    <w:p w:rsidR="00404248" w:rsidRPr="00404248" w:rsidRDefault="00404248" w:rsidP="004042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24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ЭТАПЫ РАБОТЫ НАД ПРОЕКТОМ:</w:t>
      </w:r>
    </w:p>
    <w:p w:rsidR="00404248" w:rsidRPr="00404248" w:rsidRDefault="00404248" w:rsidP="004042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248">
        <w:rPr>
          <w:rFonts w:ascii="Times New Roman" w:eastAsia="Times New Roman" w:hAnsi="Times New Roman" w:cs="Times New Roman"/>
          <w:sz w:val="24"/>
          <w:szCs w:val="24"/>
          <w:lang w:eastAsia="ru-RU"/>
        </w:rPr>
        <w:t>I. Подг</w:t>
      </w:r>
      <w:r w:rsidRPr="00C6416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отовительный этап,</w:t>
      </w:r>
      <w:r w:rsidRPr="00404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изучение литературы по проблеме, подбор упражнений по моторному развитию детей в соответствии с возрастом.</w:t>
      </w:r>
    </w:p>
    <w:p w:rsidR="00404248" w:rsidRPr="00404248" w:rsidRDefault="00404248" w:rsidP="004042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248">
        <w:rPr>
          <w:rFonts w:ascii="Times New Roman" w:eastAsia="Times New Roman" w:hAnsi="Times New Roman" w:cs="Times New Roman"/>
          <w:sz w:val="24"/>
          <w:szCs w:val="24"/>
          <w:lang w:eastAsia="ru-RU"/>
        </w:rPr>
        <w:t>II. Диаг</w:t>
      </w:r>
      <w:r w:rsidRPr="00C6416F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ностический этап</w:t>
      </w:r>
      <w:r w:rsidRPr="00404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включает:</w:t>
      </w:r>
    </w:p>
    <w:p w:rsidR="00404248" w:rsidRPr="00404248" w:rsidRDefault="00404248" w:rsidP="004042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24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проведение диагностики мелкой моторики у детей с ОНР;</w:t>
      </w:r>
    </w:p>
    <w:p w:rsidR="00404248" w:rsidRPr="00404248" w:rsidRDefault="00404248" w:rsidP="004042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24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анализ полученных результатов;</w:t>
      </w:r>
    </w:p>
    <w:p w:rsidR="00404248" w:rsidRPr="00404248" w:rsidRDefault="00404248" w:rsidP="004042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248">
        <w:rPr>
          <w:rFonts w:ascii="Times New Roman" w:eastAsia="Times New Roman" w:hAnsi="Times New Roman" w:cs="Times New Roman"/>
          <w:sz w:val="24"/>
          <w:szCs w:val="24"/>
          <w:lang w:eastAsia="ru-RU"/>
        </w:rPr>
        <w:t>III.</w:t>
      </w:r>
      <w:r w:rsidRPr="00C641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Этап апробации</w:t>
      </w:r>
      <w:r w:rsidRPr="00404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содержит практические мероприятия по развитию </w:t>
      </w:r>
      <w:r w:rsidRPr="00C6416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мелкой моторики у детей среднего</w:t>
      </w:r>
      <w:r w:rsidRPr="00404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дошкольного возраста с ОНР. </w:t>
      </w:r>
    </w:p>
    <w:p w:rsidR="00404248" w:rsidRPr="00404248" w:rsidRDefault="00404248" w:rsidP="004042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416F">
        <w:rPr>
          <w:rFonts w:ascii="Times New Roman" w:eastAsia="Times New Roman" w:hAnsi="Times New Roman" w:cs="Times New Roman"/>
          <w:sz w:val="24"/>
          <w:szCs w:val="24"/>
          <w:lang w:eastAsia="ru-RU"/>
        </w:rPr>
        <w:t>IV. Этап анализа,</w:t>
      </w:r>
      <w:r w:rsidRPr="00404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анализ проведённой работы. </w:t>
      </w:r>
    </w:p>
    <w:p w:rsidR="00404248" w:rsidRPr="00404248" w:rsidRDefault="00404248" w:rsidP="004042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24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Актуальность проблемы:</w:t>
      </w:r>
    </w:p>
    <w:p w:rsidR="00404248" w:rsidRPr="00404248" w:rsidRDefault="00404248" w:rsidP="004042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24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 детей при ряде речевых нарушений отмечается выраженная в разной степени общая моторная недостаточность, а также отклонения в развитии движений пальцев рук. В связи с этим в системе по их обучению и воспитанию предусматриваются воспитательно-коррекционные мероприятия в данном направлении.</w:t>
      </w:r>
    </w:p>
    <w:p w:rsidR="00404248" w:rsidRPr="00404248" w:rsidRDefault="00404248" w:rsidP="004042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тонкой моторики рук важно для детей. Так как в головном мозге человека </w:t>
      </w:r>
      <w:proofErr w:type="gramStart"/>
      <w:r w:rsidRPr="0040424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центры, отвечающие за речь и движения пальцев рук расположены</w:t>
      </w:r>
      <w:proofErr w:type="gramEnd"/>
      <w:r w:rsidRPr="00404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очень близко. Стимулируя тонкую моторику и активизируя тем самым соответствующие отделы мозга, мы активизируем и соседние зоны, отвечающие за речь.</w:t>
      </w:r>
    </w:p>
    <w:p w:rsidR="00404248" w:rsidRPr="00404248" w:rsidRDefault="00404248" w:rsidP="004042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24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Общие положения проекта:</w:t>
      </w:r>
    </w:p>
    <w:p w:rsidR="00404248" w:rsidRPr="00404248" w:rsidRDefault="00404248" w:rsidP="004042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248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развития мелкой моторики рук у дошкольников с ОНР проводится углубленная работа, в ходе которой решаются следующие задачи:</w:t>
      </w:r>
    </w:p>
    <w:p w:rsidR="00404248" w:rsidRPr="00404248" w:rsidRDefault="00404248" w:rsidP="004042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248">
        <w:rPr>
          <w:rFonts w:ascii="Times New Roman" w:eastAsia="Times New Roman" w:hAnsi="Times New Roman" w:cs="Times New Roman"/>
          <w:sz w:val="24"/>
          <w:szCs w:val="24"/>
          <w:lang w:eastAsia="ru-RU"/>
        </w:rPr>
        <w:t>1. Формирование мелкой моторики пальцев, кистей рук:</w:t>
      </w:r>
    </w:p>
    <w:p w:rsidR="00404248" w:rsidRPr="00404248" w:rsidRDefault="00404248" w:rsidP="004042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24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развитие точности и координации движений руки, гибкости пальцев рук, ритмичности движений;</w:t>
      </w:r>
    </w:p>
    <w:p w:rsidR="00404248" w:rsidRPr="00404248" w:rsidRDefault="00404248" w:rsidP="004042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24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развитие графических навыков, подготовка руки к письму.</w:t>
      </w:r>
    </w:p>
    <w:p w:rsidR="00404248" w:rsidRPr="00404248" w:rsidRDefault="00404248" w:rsidP="004042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248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Совершенствуя движения рук, развивать психические процессы:</w:t>
      </w:r>
    </w:p>
    <w:p w:rsidR="00404248" w:rsidRPr="00404248" w:rsidRDefault="00404248" w:rsidP="004042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24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память, речь детей;</w:t>
      </w:r>
    </w:p>
    <w:p w:rsidR="00404248" w:rsidRPr="00404248" w:rsidRDefault="00404248" w:rsidP="004042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24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произвольное внимание;</w:t>
      </w:r>
    </w:p>
    <w:p w:rsidR="00404248" w:rsidRPr="00404248" w:rsidRDefault="00404248" w:rsidP="004042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24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логическое мышление;</w:t>
      </w:r>
    </w:p>
    <w:p w:rsidR="00404248" w:rsidRPr="00404248" w:rsidRDefault="00404248" w:rsidP="004042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24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зрительное и слуховое восприятие;</w:t>
      </w:r>
    </w:p>
    <w:p w:rsidR="00404248" w:rsidRPr="00404248" w:rsidRDefault="00404248" w:rsidP="004042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04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умение действовать по словесным инструкциям, соразмеряя индивидуальный темп выполнения с заданным, и умение самостоятельно продолжать выполнение поставленной задачи, контроль за собственными действиями. </w:t>
      </w:r>
      <w:proofErr w:type="gramEnd"/>
    </w:p>
    <w:p w:rsidR="00404248" w:rsidRPr="00404248" w:rsidRDefault="00404248" w:rsidP="004042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поставленных задач осуществляется на фронтальных, подгрупповых и индивидуальных логопедических занятиях, на которых используются традиционная и нетрадиционная формы работы. </w:t>
      </w:r>
    </w:p>
    <w:p w:rsidR="001E68CF" w:rsidRDefault="001E68CF">
      <w:pPr>
        <w:rPr>
          <w:rFonts w:ascii="Times New Roman" w:hAnsi="Times New Roman" w:cs="Times New Roman"/>
          <w:sz w:val="24"/>
          <w:szCs w:val="24"/>
        </w:rPr>
      </w:pPr>
    </w:p>
    <w:p w:rsidR="00F44FE0" w:rsidRDefault="00F44FE0">
      <w:pPr>
        <w:rPr>
          <w:rFonts w:ascii="Times New Roman" w:hAnsi="Times New Roman" w:cs="Times New Roman"/>
          <w:sz w:val="24"/>
          <w:szCs w:val="24"/>
        </w:rPr>
      </w:pPr>
    </w:p>
    <w:p w:rsidR="00F44FE0" w:rsidRDefault="00F44FE0">
      <w:pPr>
        <w:rPr>
          <w:rFonts w:ascii="Times New Roman" w:hAnsi="Times New Roman" w:cs="Times New Roman"/>
          <w:sz w:val="24"/>
          <w:szCs w:val="24"/>
        </w:rPr>
      </w:pPr>
    </w:p>
    <w:p w:rsidR="00F44FE0" w:rsidRDefault="00F44FE0">
      <w:pPr>
        <w:rPr>
          <w:rFonts w:ascii="Times New Roman" w:hAnsi="Times New Roman" w:cs="Times New Roman"/>
          <w:sz w:val="24"/>
          <w:szCs w:val="24"/>
        </w:rPr>
      </w:pPr>
    </w:p>
    <w:p w:rsidR="00F44FE0" w:rsidRDefault="00F44FE0">
      <w:pPr>
        <w:rPr>
          <w:rFonts w:ascii="Times New Roman" w:hAnsi="Times New Roman" w:cs="Times New Roman"/>
          <w:sz w:val="24"/>
          <w:szCs w:val="24"/>
        </w:rPr>
      </w:pPr>
    </w:p>
    <w:p w:rsidR="00F44FE0" w:rsidRDefault="00F44FE0">
      <w:pPr>
        <w:rPr>
          <w:rFonts w:ascii="Times New Roman" w:hAnsi="Times New Roman" w:cs="Times New Roman"/>
          <w:sz w:val="24"/>
          <w:szCs w:val="24"/>
        </w:rPr>
      </w:pPr>
    </w:p>
    <w:p w:rsidR="00F44FE0" w:rsidRDefault="00F44FE0">
      <w:pPr>
        <w:rPr>
          <w:rFonts w:ascii="Times New Roman" w:hAnsi="Times New Roman" w:cs="Times New Roman"/>
          <w:sz w:val="24"/>
          <w:szCs w:val="24"/>
        </w:rPr>
      </w:pPr>
    </w:p>
    <w:p w:rsidR="00F44FE0" w:rsidRDefault="00F44FE0" w:rsidP="00F44FE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Приложение.</w:t>
      </w:r>
    </w:p>
    <w:p w:rsidR="004A0118" w:rsidRDefault="004A0118" w:rsidP="004A01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3800" cy="4355645"/>
            <wp:effectExtent l="19050" t="0" r="0" b="0"/>
            <wp:docPr id="3" name="Рисунок 2" descr="IMG_20191118_15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8_155530.jpg"/>
                    <pic:cNvPicPr/>
                  </pic:nvPicPr>
                  <pic:blipFill>
                    <a:blip r:embed="rId6" cstate="print"/>
                    <a:srcRect t="12647"/>
                    <a:stretch>
                      <a:fillRect/>
                    </a:stretch>
                  </pic:blipFill>
                  <pic:spPr>
                    <a:xfrm>
                      <a:off x="0" y="0"/>
                      <a:ext cx="2466002" cy="435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2550" cy="4331052"/>
            <wp:effectExtent l="19050" t="0" r="6350" b="0"/>
            <wp:docPr id="4" name="Рисунок 3" descr="IMG_20191118_15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8_154842.jpg"/>
                    <pic:cNvPicPr/>
                  </pic:nvPicPr>
                  <pic:blipFill>
                    <a:blip r:embed="rId7" cstate="print"/>
                    <a:srcRect l="7906" t="10837" r="7063" b="19616"/>
                    <a:stretch>
                      <a:fillRect/>
                    </a:stretch>
                  </pic:blipFill>
                  <pic:spPr>
                    <a:xfrm>
                      <a:off x="0" y="0"/>
                      <a:ext cx="2625541" cy="433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2A" w:rsidRDefault="00EC722A" w:rsidP="004A01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3038" cy="3962400"/>
            <wp:effectExtent l="19050" t="0" r="6812" b="0"/>
            <wp:docPr id="5" name="Рисунок 4" descr="IMG_20191118_15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8_155543.jpg"/>
                    <pic:cNvPicPr/>
                  </pic:nvPicPr>
                  <pic:blipFill>
                    <a:blip r:embed="rId8" cstate="print"/>
                    <a:srcRect t="8779" b="16049"/>
                    <a:stretch>
                      <a:fillRect/>
                    </a:stretch>
                  </pic:blipFill>
                  <pic:spPr>
                    <a:xfrm>
                      <a:off x="0" y="0"/>
                      <a:ext cx="2604182" cy="396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6124" cy="3962400"/>
            <wp:effectExtent l="19050" t="0" r="0" b="0"/>
            <wp:docPr id="6" name="Рисунок 5" descr="IMG_20191118_15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8_155622.jpg"/>
                    <pic:cNvPicPr/>
                  </pic:nvPicPr>
                  <pic:blipFill>
                    <a:blip r:embed="rId9" cstate="print"/>
                    <a:srcRect t="14403" r="11944" b="17010"/>
                    <a:stretch>
                      <a:fillRect/>
                    </a:stretch>
                  </pic:blipFill>
                  <pic:spPr>
                    <a:xfrm>
                      <a:off x="0" y="0"/>
                      <a:ext cx="2519839" cy="396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2A" w:rsidRDefault="00EC722A" w:rsidP="004A0118">
      <w:pPr>
        <w:rPr>
          <w:rFonts w:ascii="Times New Roman" w:hAnsi="Times New Roman" w:cs="Times New Roman"/>
          <w:sz w:val="24"/>
          <w:szCs w:val="24"/>
        </w:rPr>
      </w:pPr>
    </w:p>
    <w:p w:rsidR="00EC722A" w:rsidRDefault="00EC722A" w:rsidP="004A01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65400" cy="4359062"/>
            <wp:effectExtent l="19050" t="0" r="6350" b="0"/>
            <wp:docPr id="8" name="Рисунок 7" descr="IMG_20191118_15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8_155810.jpg"/>
                    <pic:cNvPicPr/>
                  </pic:nvPicPr>
                  <pic:blipFill>
                    <a:blip r:embed="rId10" cstate="print"/>
                    <a:srcRect l="16227" t="9328" b="20164"/>
                    <a:stretch>
                      <a:fillRect/>
                    </a:stretch>
                  </pic:blipFill>
                  <pic:spPr>
                    <a:xfrm>
                      <a:off x="0" y="0"/>
                      <a:ext cx="2564896" cy="435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4978" cy="4406900"/>
            <wp:effectExtent l="19050" t="0" r="0" b="0"/>
            <wp:docPr id="9" name="Рисунок 8" descr="IMG_20191118_15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8_155745.jpg"/>
                    <pic:cNvPicPr/>
                  </pic:nvPicPr>
                  <pic:blipFill>
                    <a:blip r:embed="rId11" cstate="print"/>
                    <a:srcRect t="19753" r="8183" b="12071"/>
                    <a:stretch>
                      <a:fillRect/>
                    </a:stretch>
                  </pic:blipFill>
                  <pic:spPr>
                    <a:xfrm>
                      <a:off x="0" y="0"/>
                      <a:ext cx="2935811" cy="440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2A" w:rsidRDefault="00EC722A" w:rsidP="004A01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6955" cy="4356100"/>
            <wp:effectExtent l="19050" t="0" r="0" b="0"/>
            <wp:docPr id="10" name="Рисунок 9" descr="IMG_20191118_15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8_155930.jpg"/>
                    <pic:cNvPicPr/>
                  </pic:nvPicPr>
                  <pic:blipFill>
                    <a:blip r:embed="rId12" cstate="print"/>
                    <a:srcRect l="14583" t="18930" b="18930"/>
                    <a:stretch>
                      <a:fillRect/>
                    </a:stretch>
                  </pic:blipFill>
                  <pic:spPr>
                    <a:xfrm>
                      <a:off x="0" y="0"/>
                      <a:ext cx="2963036" cy="436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066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6281" cy="4305300"/>
            <wp:effectExtent l="19050" t="0" r="0" b="0"/>
            <wp:docPr id="11" name="Рисунок 10" descr="IMG_20191118_16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8_160002.jpg"/>
                    <pic:cNvPicPr/>
                  </pic:nvPicPr>
                  <pic:blipFill>
                    <a:blip r:embed="rId13" cstate="print"/>
                    <a:srcRect l="9861" t="15638" r="18056" b="22222"/>
                    <a:stretch>
                      <a:fillRect/>
                    </a:stretch>
                  </pic:blipFill>
                  <pic:spPr>
                    <a:xfrm>
                      <a:off x="0" y="0"/>
                      <a:ext cx="2469216" cy="431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6C7" w:rsidRDefault="000066C7" w:rsidP="004A0118">
      <w:pPr>
        <w:rPr>
          <w:rFonts w:ascii="Times New Roman" w:hAnsi="Times New Roman" w:cs="Times New Roman"/>
          <w:sz w:val="24"/>
          <w:szCs w:val="24"/>
        </w:rPr>
      </w:pPr>
    </w:p>
    <w:p w:rsidR="000066C7" w:rsidRPr="00C6416F" w:rsidRDefault="000066C7" w:rsidP="004A01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26616" cy="4642599"/>
            <wp:effectExtent l="19050" t="0" r="2284" b="0"/>
            <wp:docPr id="12" name="Рисунок 11" descr="IMG_20191118_16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8_160056.jpg"/>
                    <pic:cNvPicPr/>
                  </pic:nvPicPr>
                  <pic:blipFill>
                    <a:blip r:embed="rId14" cstate="print"/>
                    <a:srcRect l="18750" t="14266" b="14815"/>
                    <a:stretch>
                      <a:fillRect/>
                    </a:stretch>
                  </pic:blipFill>
                  <pic:spPr>
                    <a:xfrm>
                      <a:off x="0" y="0"/>
                      <a:ext cx="2627887" cy="464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8993" cy="4686300"/>
            <wp:effectExtent l="19050" t="0" r="0" b="0"/>
            <wp:docPr id="13" name="Рисунок 12" descr="IMG_20191118_16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8_160136.jpg"/>
                    <pic:cNvPicPr/>
                  </pic:nvPicPr>
                  <pic:blipFill>
                    <a:blip r:embed="rId15" cstate="print"/>
                    <a:srcRect l="9306" t="12071" b="14403"/>
                    <a:stretch>
                      <a:fillRect/>
                    </a:stretch>
                  </pic:blipFill>
                  <pic:spPr>
                    <a:xfrm>
                      <a:off x="0" y="0"/>
                      <a:ext cx="2858993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6C7" w:rsidRPr="00C6416F" w:rsidSect="001E68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404248"/>
    <w:rsid w:val="000066C7"/>
    <w:rsid w:val="001E68CF"/>
    <w:rsid w:val="00404248"/>
    <w:rsid w:val="004A0118"/>
    <w:rsid w:val="00604705"/>
    <w:rsid w:val="008653CE"/>
    <w:rsid w:val="00C6416F"/>
    <w:rsid w:val="00C65674"/>
    <w:rsid w:val="00E15459"/>
    <w:rsid w:val="00EC722A"/>
    <w:rsid w:val="00F44F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8CF"/>
  </w:style>
  <w:style w:type="paragraph" w:styleId="1">
    <w:name w:val="heading 1"/>
    <w:basedOn w:val="a"/>
    <w:link w:val="10"/>
    <w:uiPriority w:val="9"/>
    <w:qFormat/>
    <w:rsid w:val="004042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424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4042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042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64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41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14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8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D42070-F63F-4364-B237-625F01221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486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3252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2019-11-18T10:45:00Z</dcterms:created>
  <dcterms:modified xsi:type="dcterms:W3CDTF">2019-11-18T10:45:00Z</dcterms:modified>
</cp:coreProperties>
</file>