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21D92" w14:textId="77777777" w:rsidR="00856A2A" w:rsidRDefault="00856A2A" w:rsidP="002063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14" w:type="dxa"/>
        <w:tblLook w:val="04A0" w:firstRow="1" w:lastRow="0" w:firstColumn="1" w:lastColumn="0" w:noHBand="0" w:noVBand="1"/>
      </w:tblPr>
      <w:tblGrid>
        <w:gridCol w:w="4684"/>
        <w:gridCol w:w="4730"/>
      </w:tblGrid>
      <w:tr w:rsidR="00581656" w:rsidRPr="00021398" w14:paraId="74AF78FC" w14:textId="77777777" w:rsidTr="00AC0D9E">
        <w:trPr>
          <w:trHeight w:val="1381"/>
        </w:trPr>
        <w:tc>
          <w:tcPr>
            <w:tcW w:w="4684" w:type="dxa"/>
          </w:tcPr>
          <w:p w14:paraId="01912200" w14:textId="77777777" w:rsidR="00581656" w:rsidRPr="008D28E7" w:rsidRDefault="00581656" w:rsidP="00AC0D9E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30" w:type="dxa"/>
          </w:tcPr>
          <w:p w14:paraId="5CE92819" w14:textId="77777777" w:rsidR="0054093D" w:rsidRPr="003E5F4F" w:rsidRDefault="0054093D" w:rsidP="0054093D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4F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14:paraId="77B42171" w14:textId="77777777" w:rsidR="0054093D" w:rsidRPr="003E5F4F" w:rsidRDefault="0054093D" w:rsidP="0054093D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4F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</w:t>
            </w:r>
          </w:p>
          <w:p w14:paraId="5473EE80" w14:textId="77777777" w:rsidR="0054093D" w:rsidRPr="003E5F4F" w:rsidRDefault="0054093D" w:rsidP="0054093D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5F4F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образования БМО</w:t>
            </w:r>
          </w:p>
          <w:p w14:paraId="5D3FD3DC" w14:textId="4684D3EE" w:rsidR="00581656" w:rsidRPr="00021398" w:rsidRDefault="0054093D" w:rsidP="005409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06.04.2026</w:t>
            </w:r>
            <w:r w:rsidRPr="003E5F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</w:tbl>
    <w:p w14:paraId="051E96F0" w14:textId="77777777" w:rsidR="00581656" w:rsidRDefault="00581656" w:rsidP="005409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C33796" w14:textId="77777777" w:rsidR="0054093D" w:rsidRDefault="0054093D" w:rsidP="005409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386570" w14:textId="77777777" w:rsidR="0054093D" w:rsidRDefault="0054093D" w:rsidP="005409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1292BA" w14:textId="77777777" w:rsidR="00581656" w:rsidRDefault="00581656" w:rsidP="005816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1C8004" w14:textId="77777777" w:rsidR="00191CB7" w:rsidRPr="0054093D" w:rsidRDefault="00191CB7" w:rsidP="0020632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54093D">
        <w:rPr>
          <w:rFonts w:ascii="Times New Roman" w:hAnsi="Times New Roman" w:cs="Times New Roman"/>
          <w:sz w:val="28"/>
          <w:szCs w:val="24"/>
        </w:rPr>
        <w:t>ПОЛОЖЕНИЕ</w:t>
      </w:r>
    </w:p>
    <w:p w14:paraId="1EA71359" w14:textId="426104EF" w:rsidR="00191CB7" w:rsidRDefault="00F53845" w:rsidP="00540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A73C4">
        <w:rPr>
          <w:rFonts w:ascii="Times New Roman" w:hAnsi="Times New Roman" w:cs="Times New Roman"/>
          <w:sz w:val="28"/>
          <w:szCs w:val="28"/>
        </w:rPr>
        <w:t>проведении</w:t>
      </w:r>
      <w:r w:rsidR="00387902">
        <w:rPr>
          <w:rFonts w:ascii="Times New Roman" w:hAnsi="Times New Roman" w:cs="Times New Roman"/>
          <w:sz w:val="28"/>
          <w:szCs w:val="28"/>
        </w:rPr>
        <w:t xml:space="preserve"> городской</w:t>
      </w:r>
      <w:r w:rsidR="0054093D">
        <w:rPr>
          <w:rFonts w:ascii="Times New Roman" w:hAnsi="Times New Roman" w:cs="Times New Roman"/>
          <w:sz w:val="28"/>
          <w:szCs w:val="28"/>
        </w:rPr>
        <w:t xml:space="preserve"> научно-</w:t>
      </w:r>
      <w:r>
        <w:rPr>
          <w:rFonts w:ascii="Times New Roman" w:hAnsi="Times New Roman" w:cs="Times New Roman"/>
          <w:sz w:val="28"/>
          <w:szCs w:val="28"/>
        </w:rPr>
        <w:t>практической конференции</w:t>
      </w:r>
      <w:r w:rsidR="0054093D">
        <w:rPr>
          <w:rFonts w:ascii="Times New Roman" w:hAnsi="Times New Roman" w:cs="Times New Roman"/>
          <w:sz w:val="28"/>
          <w:szCs w:val="28"/>
        </w:rPr>
        <w:t xml:space="preserve"> </w:t>
      </w:r>
      <w:r w:rsidR="00436C1E" w:rsidRPr="00436C1E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FF467C" w:rsidRPr="00436C1E">
        <w:rPr>
          <w:rFonts w:ascii="Times New Roman" w:hAnsi="Times New Roman" w:cs="Times New Roman"/>
          <w:sz w:val="28"/>
          <w:szCs w:val="28"/>
        </w:rPr>
        <w:t>системы дошкольного образования</w:t>
      </w:r>
      <w:r w:rsidR="0054093D">
        <w:rPr>
          <w:rFonts w:ascii="Times New Roman" w:hAnsi="Times New Roman" w:cs="Times New Roman"/>
          <w:sz w:val="28"/>
          <w:szCs w:val="28"/>
        </w:rPr>
        <w:t xml:space="preserve"> </w:t>
      </w:r>
      <w:r w:rsidR="00551E45">
        <w:rPr>
          <w:rFonts w:ascii="Times New Roman" w:hAnsi="Times New Roman" w:cs="Times New Roman"/>
          <w:sz w:val="28"/>
          <w:szCs w:val="28"/>
        </w:rPr>
        <w:t>Березовского муниципального</w:t>
      </w:r>
      <w:r w:rsidR="00436C1E" w:rsidRPr="00436C1E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C94" w:rsidRPr="005F4C94">
        <w:rPr>
          <w:rFonts w:ascii="Times New Roman" w:hAnsi="Times New Roman" w:cs="Times New Roman"/>
          <w:sz w:val="28"/>
          <w:szCs w:val="28"/>
        </w:rPr>
        <w:t>в 202</w:t>
      </w:r>
      <w:r w:rsidR="00C07958">
        <w:rPr>
          <w:rFonts w:ascii="Times New Roman" w:hAnsi="Times New Roman" w:cs="Times New Roman"/>
          <w:sz w:val="28"/>
          <w:szCs w:val="28"/>
        </w:rPr>
        <w:t>6</w:t>
      </w:r>
      <w:r w:rsidRPr="005F4C94">
        <w:rPr>
          <w:rFonts w:ascii="Times New Roman" w:hAnsi="Times New Roman" w:cs="Times New Roman"/>
          <w:sz w:val="28"/>
          <w:szCs w:val="28"/>
        </w:rPr>
        <w:t xml:space="preserve"> </w:t>
      </w:r>
      <w:r w:rsidR="00436C1E" w:rsidRPr="005F4C94">
        <w:rPr>
          <w:rFonts w:ascii="Times New Roman" w:hAnsi="Times New Roman" w:cs="Times New Roman"/>
          <w:sz w:val="28"/>
          <w:szCs w:val="28"/>
        </w:rPr>
        <w:t>году</w:t>
      </w:r>
    </w:p>
    <w:p w14:paraId="63BEC7C5" w14:textId="77777777" w:rsidR="0054093D" w:rsidRDefault="0054093D" w:rsidP="005409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2902AF21" w14:textId="77777777" w:rsidR="0054093D" w:rsidRDefault="0054093D" w:rsidP="005409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6705414E" w14:textId="77777777" w:rsidR="0054093D" w:rsidRPr="0054093D" w:rsidRDefault="0054093D" w:rsidP="005409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0A9E0D49" w14:textId="10A645DB" w:rsidR="00191CB7" w:rsidRPr="0054093D" w:rsidRDefault="0054093D" w:rsidP="0054093D">
      <w:pPr>
        <w:spacing w:before="120" w:after="12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09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93D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2C95A0DB" w14:textId="1BFEEF4E" w:rsidR="00BD2328" w:rsidRPr="005F4C94" w:rsidRDefault="005F4C94" w:rsidP="0054093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54093D">
        <w:rPr>
          <w:rFonts w:ascii="Times New Roman" w:hAnsi="Times New Roman"/>
          <w:sz w:val="28"/>
          <w:szCs w:val="28"/>
        </w:rPr>
        <w:t xml:space="preserve"> </w:t>
      </w:r>
      <w:r w:rsidR="00426543" w:rsidRPr="00426543">
        <w:rPr>
          <w:rFonts w:ascii="Times New Roman" w:hAnsi="Times New Roman"/>
          <w:sz w:val="28"/>
          <w:szCs w:val="28"/>
        </w:rPr>
        <w:t>Городская  научно-практическая конференция работников системы  дошкольного  обра</w:t>
      </w:r>
      <w:r w:rsidR="00704757">
        <w:rPr>
          <w:rFonts w:ascii="Times New Roman" w:hAnsi="Times New Roman"/>
          <w:sz w:val="28"/>
          <w:szCs w:val="28"/>
        </w:rPr>
        <w:t>зования  Березовского муниципального</w:t>
      </w:r>
      <w:r w:rsidR="00426543" w:rsidRPr="00426543">
        <w:rPr>
          <w:rFonts w:ascii="Times New Roman" w:hAnsi="Times New Roman"/>
          <w:sz w:val="28"/>
          <w:szCs w:val="28"/>
        </w:rPr>
        <w:t xml:space="preserve"> округа в 202</w:t>
      </w:r>
      <w:r w:rsidR="00C07958">
        <w:rPr>
          <w:rFonts w:ascii="Times New Roman" w:hAnsi="Times New Roman"/>
          <w:sz w:val="28"/>
          <w:szCs w:val="28"/>
        </w:rPr>
        <w:t>6</w:t>
      </w:r>
      <w:r w:rsidR="00BB3114">
        <w:rPr>
          <w:rFonts w:ascii="Times New Roman" w:hAnsi="Times New Roman"/>
          <w:sz w:val="28"/>
          <w:szCs w:val="28"/>
        </w:rPr>
        <w:t xml:space="preserve"> </w:t>
      </w:r>
      <w:r w:rsidR="00426543" w:rsidRPr="00426543">
        <w:rPr>
          <w:rFonts w:ascii="Times New Roman" w:hAnsi="Times New Roman"/>
          <w:sz w:val="28"/>
          <w:szCs w:val="28"/>
        </w:rPr>
        <w:t>году</w:t>
      </w:r>
      <w:r w:rsidR="00B307EF">
        <w:rPr>
          <w:rFonts w:ascii="Times New Roman" w:hAnsi="Times New Roman"/>
          <w:sz w:val="28"/>
          <w:szCs w:val="28"/>
        </w:rPr>
        <w:t xml:space="preserve"> (далее – НПК-2026)</w:t>
      </w:r>
      <w:r w:rsidR="00426543" w:rsidRPr="00426543">
        <w:rPr>
          <w:rFonts w:ascii="Times New Roman" w:hAnsi="Times New Roman"/>
          <w:sz w:val="28"/>
          <w:szCs w:val="28"/>
        </w:rPr>
        <w:t xml:space="preserve"> является традиционным мероприятием системы образования Березовского </w:t>
      </w:r>
      <w:r w:rsidR="0054093D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426543" w:rsidRPr="00426543">
        <w:rPr>
          <w:rFonts w:ascii="Times New Roman" w:hAnsi="Times New Roman"/>
          <w:sz w:val="28"/>
          <w:szCs w:val="28"/>
        </w:rPr>
        <w:t>и проводится ежегодно в соответ</w:t>
      </w:r>
      <w:r w:rsidR="00B307EF">
        <w:rPr>
          <w:rFonts w:ascii="Times New Roman" w:hAnsi="Times New Roman"/>
          <w:sz w:val="28"/>
          <w:szCs w:val="28"/>
        </w:rPr>
        <w:t>ствии с плановой деятельностью У</w:t>
      </w:r>
      <w:r w:rsidR="00426543" w:rsidRPr="00426543">
        <w:rPr>
          <w:rFonts w:ascii="Times New Roman" w:hAnsi="Times New Roman"/>
          <w:sz w:val="28"/>
          <w:szCs w:val="28"/>
        </w:rPr>
        <w:t>правления образования по реализации Муници</w:t>
      </w:r>
      <w:r w:rsidR="0054093D">
        <w:rPr>
          <w:rFonts w:ascii="Times New Roman" w:hAnsi="Times New Roman"/>
          <w:sz w:val="28"/>
          <w:szCs w:val="28"/>
        </w:rPr>
        <w:t xml:space="preserve">пальной программы Березовского муниципального </w:t>
      </w:r>
      <w:r w:rsidR="00426543" w:rsidRPr="00426543">
        <w:rPr>
          <w:rFonts w:ascii="Times New Roman" w:hAnsi="Times New Roman"/>
          <w:sz w:val="28"/>
          <w:szCs w:val="28"/>
        </w:rPr>
        <w:t>округа «Развитие системы образования Березовского городского округа до 2028 года», утверждённой постановлением администрации Березовского городского округа № 1379-2 от 24.11.2022.</w:t>
      </w:r>
    </w:p>
    <w:p w14:paraId="1CF6F28A" w14:textId="029E4582" w:rsidR="00426543" w:rsidRPr="00C7735D" w:rsidRDefault="00426543" w:rsidP="0054093D">
      <w:pPr>
        <w:pStyle w:val="a8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F716E6">
        <w:rPr>
          <w:rFonts w:ascii="Times New Roman" w:hAnsi="Times New Roman"/>
          <w:sz w:val="28"/>
          <w:szCs w:val="28"/>
        </w:rPr>
        <w:t xml:space="preserve"> </w:t>
      </w:r>
      <w:r w:rsidRPr="00FE3B5A">
        <w:rPr>
          <w:rFonts w:ascii="Times New Roman" w:hAnsi="Times New Roman"/>
          <w:sz w:val="28"/>
          <w:szCs w:val="28"/>
        </w:rPr>
        <w:t xml:space="preserve">Цель </w:t>
      </w:r>
      <w:r w:rsidR="00B307EF">
        <w:rPr>
          <w:rFonts w:ascii="Times New Roman" w:hAnsi="Times New Roman"/>
          <w:sz w:val="28"/>
          <w:szCs w:val="28"/>
        </w:rPr>
        <w:t>НПК-2026</w:t>
      </w:r>
      <w:r w:rsidRPr="00FE3B5A">
        <w:rPr>
          <w:rFonts w:ascii="Times New Roman" w:hAnsi="Times New Roman"/>
          <w:sz w:val="28"/>
          <w:szCs w:val="28"/>
        </w:rPr>
        <w:t xml:space="preserve">: создание условий для развития профессионального сообщества, заинтересованного в повышении качества дошкольного образования и </w:t>
      </w:r>
      <w:r w:rsidRPr="00C7735D">
        <w:rPr>
          <w:rFonts w:ascii="Times New Roman" w:hAnsi="Times New Roman"/>
          <w:sz w:val="28"/>
          <w:szCs w:val="28"/>
        </w:rPr>
        <w:t>престижа профессии педагога дошкольного образования.</w:t>
      </w:r>
    </w:p>
    <w:p w14:paraId="48C363E3" w14:textId="0C6D58B5" w:rsidR="00426543" w:rsidRPr="008226DB" w:rsidRDefault="00426543" w:rsidP="005409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6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F716E6">
        <w:rPr>
          <w:rFonts w:ascii="Times New Roman" w:hAnsi="Times New Roman" w:cs="Times New Roman"/>
          <w:sz w:val="28"/>
          <w:szCs w:val="28"/>
        </w:rPr>
        <w:t xml:space="preserve"> </w:t>
      </w:r>
      <w:r w:rsidRPr="008226DB">
        <w:rPr>
          <w:rFonts w:ascii="Times New Roman" w:hAnsi="Times New Roman" w:cs="Times New Roman"/>
          <w:sz w:val="28"/>
          <w:szCs w:val="28"/>
        </w:rPr>
        <w:t>Задачи</w:t>
      </w:r>
      <w:r w:rsidRPr="00D86BF7">
        <w:rPr>
          <w:rFonts w:ascii="Times New Roman" w:hAnsi="Times New Roman" w:cs="Times New Roman"/>
          <w:sz w:val="28"/>
          <w:szCs w:val="28"/>
        </w:rPr>
        <w:t xml:space="preserve"> </w:t>
      </w:r>
      <w:r w:rsidR="00464489">
        <w:rPr>
          <w:rFonts w:ascii="Times New Roman" w:hAnsi="Times New Roman" w:cs="Times New Roman"/>
          <w:sz w:val="28"/>
          <w:szCs w:val="28"/>
        </w:rPr>
        <w:t>НПК-2026</w:t>
      </w:r>
      <w:r w:rsidRPr="008226D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ADBC772" w14:textId="77777777" w:rsidR="00426543" w:rsidRPr="00F716E6" w:rsidRDefault="00426543" w:rsidP="00F716E6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16E6">
        <w:rPr>
          <w:rFonts w:ascii="Times New Roman" w:hAnsi="Times New Roman"/>
          <w:sz w:val="28"/>
          <w:szCs w:val="28"/>
        </w:rPr>
        <w:t xml:space="preserve">создание широкого информационного поля для профессионального общения работников системы дошкольного образования; </w:t>
      </w:r>
    </w:p>
    <w:p w14:paraId="2C7F1AEF" w14:textId="77777777" w:rsidR="00426543" w:rsidRPr="00F716E6" w:rsidRDefault="00426543" w:rsidP="00F716E6">
      <w:pPr>
        <w:pStyle w:val="a8"/>
        <w:numPr>
          <w:ilvl w:val="0"/>
          <w:numId w:val="42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16E6">
        <w:rPr>
          <w:rFonts w:ascii="Times New Roman" w:hAnsi="Times New Roman"/>
          <w:sz w:val="28"/>
          <w:szCs w:val="28"/>
        </w:rPr>
        <w:t xml:space="preserve">распространение лучших образовательных практик дошкольного образования; </w:t>
      </w:r>
    </w:p>
    <w:p w14:paraId="23391758" w14:textId="77777777" w:rsidR="00426543" w:rsidRPr="00F716E6" w:rsidRDefault="00426543" w:rsidP="00F716E6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16E6">
        <w:rPr>
          <w:rFonts w:ascii="Times New Roman" w:hAnsi="Times New Roman"/>
          <w:sz w:val="28"/>
          <w:szCs w:val="28"/>
        </w:rPr>
        <w:t xml:space="preserve">обобщение и трансляция передового педагогического опыта работников системы дошкольного образования; </w:t>
      </w:r>
    </w:p>
    <w:p w14:paraId="6041609C" w14:textId="77777777" w:rsidR="00426543" w:rsidRPr="00F716E6" w:rsidRDefault="00426543" w:rsidP="00F716E6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16E6">
        <w:rPr>
          <w:rFonts w:ascii="Times New Roman" w:hAnsi="Times New Roman"/>
          <w:sz w:val="28"/>
          <w:szCs w:val="28"/>
        </w:rPr>
        <w:t>выявление и поддержка педагогических работников дошкольного образования, их поощрение;</w:t>
      </w:r>
    </w:p>
    <w:p w14:paraId="4724321D" w14:textId="77777777" w:rsidR="00426543" w:rsidRPr="00F716E6" w:rsidRDefault="00426543" w:rsidP="00F716E6">
      <w:pPr>
        <w:pStyle w:val="a8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16E6">
        <w:rPr>
          <w:rFonts w:ascii="Times New Roman" w:hAnsi="Times New Roman"/>
          <w:sz w:val="28"/>
          <w:szCs w:val="28"/>
        </w:rPr>
        <w:lastRenderedPageBreak/>
        <w:t xml:space="preserve">повышение престижа профессии педагога дошкольного образования. </w:t>
      </w:r>
    </w:p>
    <w:p w14:paraId="52A35C86" w14:textId="0780334A" w:rsidR="00426543" w:rsidRPr="00F0695B" w:rsidRDefault="00426543" w:rsidP="00464489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90EFE">
        <w:rPr>
          <w:rFonts w:ascii="Times New Roman" w:hAnsi="Times New Roman"/>
          <w:sz w:val="28"/>
          <w:szCs w:val="28"/>
        </w:rPr>
        <w:t>1.4.</w:t>
      </w:r>
      <w:r w:rsidR="00F716E6">
        <w:rPr>
          <w:rFonts w:ascii="Times New Roman" w:hAnsi="Times New Roman"/>
          <w:sz w:val="28"/>
          <w:szCs w:val="28"/>
        </w:rPr>
        <w:t xml:space="preserve"> </w:t>
      </w:r>
      <w:r w:rsidRPr="00A90EFE">
        <w:rPr>
          <w:rFonts w:ascii="Times New Roman" w:hAnsi="Times New Roman"/>
          <w:sz w:val="28"/>
          <w:szCs w:val="28"/>
        </w:rPr>
        <w:t xml:space="preserve">Тема </w:t>
      </w:r>
      <w:r w:rsidR="00464489">
        <w:rPr>
          <w:rFonts w:ascii="Times New Roman" w:hAnsi="Times New Roman"/>
          <w:sz w:val="28"/>
          <w:szCs w:val="28"/>
        </w:rPr>
        <w:t>НПК-2026</w:t>
      </w:r>
      <w:r w:rsidR="00F716E6">
        <w:rPr>
          <w:rFonts w:ascii="Times New Roman" w:hAnsi="Times New Roman"/>
          <w:sz w:val="28"/>
          <w:szCs w:val="28"/>
        </w:rPr>
        <w:t xml:space="preserve">: </w:t>
      </w:r>
      <w:r w:rsidR="00A90EFE" w:rsidRPr="00F716E6">
        <w:rPr>
          <w:rFonts w:ascii="Times New Roman" w:hAnsi="Times New Roman"/>
          <w:sz w:val="28"/>
          <w:szCs w:val="28"/>
        </w:rPr>
        <w:t>«Дошкольное образование – 2026: педагогически</w:t>
      </w:r>
      <w:r w:rsidR="00F716E6" w:rsidRPr="00F716E6">
        <w:rPr>
          <w:rFonts w:ascii="Times New Roman" w:hAnsi="Times New Roman"/>
          <w:sz w:val="28"/>
          <w:szCs w:val="28"/>
        </w:rPr>
        <w:t>е практики, воспитание, диалог»</w:t>
      </w:r>
      <w:r w:rsidR="00F716E6">
        <w:rPr>
          <w:rFonts w:ascii="Times New Roman" w:hAnsi="Times New Roman"/>
          <w:sz w:val="28"/>
          <w:szCs w:val="28"/>
        </w:rPr>
        <w:t>.</w:t>
      </w:r>
    </w:p>
    <w:p w14:paraId="1A48FB07" w14:textId="0F46BC67" w:rsidR="00426543" w:rsidRPr="00082C83" w:rsidRDefault="00426543" w:rsidP="00464489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2C83">
        <w:rPr>
          <w:rFonts w:ascii="Times New Roman" w:hAnsi="Times New Roman"/>
          <w:sz w:val="28"/>
          <w:szCs w:val="28"/>
        </w:rPr>
        <w:t>1.5.</w:t>
      </w:r>
      <w:r w:rsidR="00F716E6">
        <w:rPr>
          <w:rFonts w:ascii="Times New Roman" w:hAnsi="Times New Roman"/>
          <w:sz w:val="28"/>
          <w:szCs w:val="28"/>
        </w:rPr>
        <w:t xml:space="preserve"> </w:t>
      </w:r>
      <w:r w:rsidRPr="00082C83">
        <w:rPr>
          <w:rFonts w:ascii="Times New Roman" w:hAnsi="Times New Roman"/>
          <w:sz w:val="28"/>
          <w:szCs w:val="28"/>
        </w:rPr>
        <w:t xml:space="preserve">Тематические направления </w:t>
      </w:r>
      <w:r w:rsidR="00464489">
        <w:rPr>
          <w:rFonts w:ascii="Times New Roman" w:hAnsi="Times New Roman"/>
          <w:sz w:val="28"/>
          <w:szCs w:val="28"/>
        </w:rPr>
        <w:t>НПК-2026</w:t>
      </w:r>
      <w:r w:rsidRPr="00082C83">
        <w:rPr>
          <w:rFonts w:ascii="Times New Roman" w:hAnsi="Times New Roman"/>
          <w:sz w:val="28"/>
          <w:szCs w:val="28"/>
        </w:rPr>
        <w:t>:</w:t>
      </w:r>
    </w:p>
    <w:p w14:paraId="76CBD132" w14:textId="2799EEEC" w:rsidR="001B53B4" w:rsidRPr="001B53B4" w:rsidRDefault="001B53B4" w:rsidP="00464489">
      <w:pPr>
        <w:pStyle w:val="a8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3B4">
        <w:rPr>
          <w:rFonts w:ascii="Times New Roman" w:eastAsiaTheme="minorHAnsi" w:hAnsi="Times New Roman"/>
          <w:sz w:val="28"/>
          <w:szCs w:val="28"/>
        </w:rPr>
        <w:t>«От плана к результату: как выстроить эффективную систему воспитания в дошкольной образовательной организации» (для заведующих, заместителей заведующих и старших воспитателей).</w:t>
      </w:r>
    </w:p>
    <w:p w14:paraId="042554F7" w14:textId="6F6054BB" w:rsidR="001B53B4" w:rsidRPr="001B53B4" w:rsidRDefault="001B53B4" w:rsidP="00464489">
      <w:pPr>
        <w:pStyle w:val="a8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3B4">
        <w:rPr>
          <w:rFonts w:ascii="Times New Roman" w:eastAsiaTheme="minorHAnsi" w:hAnsi="Times New Roman"/>
          <w:sz w:val="28"/>
          <w:szCs w:val="28"/>
        </w:rPr>
        <w:t>«Успешные воспитательные практики в дошкольной образовательной организации: опыт педагогов».</w:t>
      </w:r>
    </w:p>
    <w:p w14:paraId="33B15E22" w14:textId="4B3B8134" w:rsidR="001B53B4" w:rsidRDefault="001B53B4" w:rsidP="00464489">
      <w:pPr>
        <w:pStyle w:val="a8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3B4">
        <w:rPr>
          <w:rFonts w:ascii="Times New Roman" w:eastAsiaTheme="minorHAnsi" w:hAnsi="Times New Roman"/>
          <w:sz w:val="28"/>
          <w:szCs w:val="28"/>
        </w:rPr>
        <w:t>«Педагогические технологии воспитания: эффективные методы работы с детьми с ограниченными возможностями здоровья».</w:t>
      </w:r>
    </w:p>
    <w:p w14:paraId="5C5E925E" w14:textId="4359F90F" w:rsidR="001B53B4" w:rsidRPr="001B53B4" w:rsidRDefault="001B53B4" w:rsidP="00464489">
      <w:pPr>
        <w:pStyle w:val="a8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3B4">
        <w:rPr>
          <w:rFonts w:ascii="Times New Roman" w:eastAsiaTheme="minorHAnsi" w:hAnsi="Times New Roman"/>
          <w:sz w:val="28"/>
          <w:szCs w:val="28"/>
        </w:rPr>
        <w:t>«Воспитательная среда детского сада: создание и использование».</w:t>
      </w:r>
    </w:p>
    <w:p w14:paraId="73B699A7" w14:textId="43619771" w:rsidR="001B53B4" w:rsidRDefault="001B53B4" w:rsidP="00464489">
      <w:pPr>
        <w:pStyle w:val="a8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53B4">
        <w:rPr>
          <w:rFonts w:ascii="Times New Roman" w:eastAsiaTheme="minorHAnsi" w:hAnsi="Times New Roman"/>
          <w:sz w:val="28"/>
          <w:szCs w:val="28"/>
        </w:rPr>
        <w:t>«Семья и детский сад: единое пространство ценностного воспитания».</w:t>
      </w:r>
    </w:p>
    <w:p w14:paraId="14B15ECC" w14:textId="1BF18291" w:rsidR="00426543" w:rsidRPr="00426543" w:rsidRDefault="00426543" w:rsidP="00464489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6543">
        <w:rPr>
          <w:rFonts w:ascii="Times New Roman" w:hAnsi="Times New Roman"/>
          <w:sz w:val="28"/>
          <w:szCs w:val="28"/>
        </w:rPr>
        <w:t xml:space="preserve">1.6. Участники </w:t>
      </w:r>
      <w:r w:rsidR="00464489">
        <w:rPr>
          <w:rFonts w:ascii="Times New Roman" w:hAnsi="Times New Roman"/>
          <w:sz w:val="28"/>
          <w:szCs w:val="28"/>
        </w:rPr>
        <w:t>НПК-2026</w:t>
      </w:r>
      <w:r w:rsidRPr="00426543">
        <w:rPr>
          <w:rFonts w:ascii="Times New Roman" w:hAnsi="Times New Roman"/>
          <w:sz w:val="28"/>
          <w:szCs w:val="28"/>
        </w:rPr>
        <w:t xml:space="preserve"> – руководящие и педагогические работники дошкольных образовательных орг</w:t>
      </w:r>
      <w:r w:rsidR="00704757">
        <w:rPr>
          <w:rFonts w:ascii="Times New Roman" w:hAnsi="Times New Roman"/>
          <w:sz w:val="28"/>
          <w:szCs w:val="28"/>
        </w:rPr>
        <w:t>анизаций Березовского муниципального</w:t>
      </w:r>
      <w:r w:rsidRPr="00426543">
        <w:rPr>
          <w:rFonts w:ascii="Times New Roman" w:hAnsi="Times New Roman"/>
          <w:sz w:val="28"/>
          <w:szCs w:val="28"/>
        </w:rPr>
        <w:t xml:space="preserve"> округа (далее - Участники).</w:t>
      </w:r>
    </w:p>
    <w:p w14:paraId="738E7EEA" w14:textId="38A26C3D" w:rsidR="00426543" w:rsidRPr="00426543" w:rsidRDefault="00426543" w:rsidP="00464489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6543">
        <w:rPr>
          <w:rFonts w:ascii="Times New Roman" w:hAnsi="Times New Roman"/>
          <w:sz w:val="28"/>
          <w:szCs w:val="28"/>
        </w:rPr>
        <w:t>1.7.</w:t>
      </w:r>
      <w:r w:rsidR="000E3E42">
        <w:rPr>
          <w:rFonts w:ascii="Times New Roman" w:hAnsi="Times New Roman"/>
          <w:sz w:val="28"/>
          <w:szCs w:val="28"/>
        </w:rPr>
        <w:t xml:space="preserve"> </w:t>
      </w:r>
      <w:r w:rsidRPr="00426543">
        <w:rPr>
          <w:rFonts w:ascii="Times New Roman" w:hAnsi="Times New Roman"/>
          <w:sz w:val="28"/>
          <w:szCs w:val="28"/>
        </w:rPr>
        <w:t>Общее руководство по организации и проведению городской научно-практической конференции осуществляет управлени</w:t>
      </w:r>
      <w:r w:rsidR="00ED374E">
        <w:rPr>
          <w:rFonts w:ascii="Times New Roman" w:hAnsi="Times New Roman"/>
          <w:sz w:val="28"/>
          <w:szCs w:val="28"/>
        </w:rPr>
        <w:t>е образования Березовского муниципального</w:t>
      </w:r>
      <w:r w:rsidRPr="00426543">
        <w:rPr>
          <w:rFonts w:ascii="Times New Roman" w:hAnsi="Times New Roman"/>
          <w:sz w:val="28"/>
          <w:szCs w:val="28"/>
        </w:rPr>
        <w:t xml:space="preserve"> округа.</w:t>
      </w:r>
    </w:p>
    <w:p w14:paraId="3CA7C9CC" w14:textId="4EC3CEDD" w:rsidR="00426543" w:rsidRPr="00426543" w:rsidRDefault="00426543" w:rsidP="00464489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6543">
        <w:rPr>
          <w:rFonts w:ascii="Times New Roman" w:hAnsi="Times New Roman"/>
          <w:sz w:val="28"/>
          <w:szCs w:val="28"/>
        </w:rPr>
        <w:t>1.8.</w:t>
      </w:r>
      <w:r w:rsidR="000E3E42">
        <w:rPr>
          <w:rFonts w:ascii="Times New Roman" w:hAnsi="Times New Roman"/>
          <w:sz w:val="28"/>
          <w:szCs w:val="28"/>
        </w:rPr>
        <w:t xml:space="preserve"> </w:t>
      </w:r>
      <w:r w:rsidRPr="00426543">
        <w:rPr>
          <w:rFonts w:ascii="Times New Roman" w:hAnsi="Times New Roman"/>
          <w:sz w:val="28"/>
          <w:szCs w:val="28"/>
        </w:rPr>
        <w:t xml:space="preserve">Непосредственное руководство организацией и подготовкой проведения </w:t>
      </w:r>
      <w:r w:rsidR="00464489">
        <w:rPr>
          <w:rFonts w:ascii="Times New Roman" w:hAnsi="Times New Roman"/>
          <w:sz w:val="28"/>
          <w:szCs w:val="28"/>
        </w:rPr>
        <w:t>НПК-2026</w:t>
      </w:r>
      <w:r w:rsidRPr="00426543">
        <w:rPr>
          <w:rFonts w:ascii="Times New Roman" w:hAnsi="Times New Roman"/>
          <w:sz w:val="28"/>
          <w:szCs w:val="28"/>
        </w:rPr>
        <w:t xml:space="preserve"> осуществляет оргкомитет в составе:</w:t>
      </w:r>
    </w:p>
    <w:p w14:paraId="215E14F9" w14:textId="0A0847F6" w:rsidR="004219BF" w:rsidRDefault="00C07958" w:rsidP="00464489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Ченцова Е.Д.</w:t>
      </w:r>
      <w:r w:rsidR="00426543" w:rsidRPr="00426543">
        <w:rPr>
          <w:rFonts w:ascii="Times New Roman" w:hAnsi="Times New Roman"/>
          <w:sz w:val="28"/>
          <w:szCs w:val="28"/>
        </w:rPr>
        <w:t>, старший методист отдела методическо</w:t>
      </w:r>
      <w:r w:rsidR="00464489">
        <w:rPr>
          <w:rFonts w:ascii="Times New Roman" w:hAnsi="Times New Roman"/>
          <w:sz w:val="28"/>
          <w:szCs w:val="28"/>
        </w:rPr>
        <w:t xml:space="preserve">го сопровождения МКУ </w:t>
      </w:r>
      <w:proofErr w:type="spellStart"/>
      <w:r w:rsidR="00F0695B">
        <w:rPr>
          <w:rFonts w:ascii="Times New Roman" w:hAnsi="Times New Roman"/>
          <w:sz w:val="28"/>
          <w:szCs w:val="28"/>
        </w:rPr>
        <w:t>ЦСРСОиК</w:t>
      </w:r>
      <w:proofErr w:type="spellEnd"/>
      <w:r w:rsidR="00F0695B">
        <w:rPr>
          <w:rFonts w:ascii="Times New Roman" w:hAnsi="Times New Roman"/>
          <w:sz w:val="28"/>
          <w:szCs w:val="28"/>
        </w:rPr>
        <w:t xml:space="preserve"> БМ</w:t>
      </w:r>
      <w:r w:rsidR="00464489">
        <w:rPr>
          <w:rFonts w:ascii="Times New Roman" w:hAnsi="Times New Roman"/>
          <w:sz w:val="28"/>
          <w:szCs w:val="28"/>
        </w:rPr>
        <w:t>О</w:t>
      </w:r>
      <w:r w:rsidR="00426543" w:rsidRPr="00426543">
        <w:rPr>
          <w:rFonts w:ascii="Times New Roman" w:hAnsi="Times New Roman"/>
          <w:sz w:val="28"/>
          <w:szCs w:val="28"/>
        </w:rPr>
        <w:t xml:space="preserve">; </w:t>
      </w:r>
    </w:p>
    <w:p w14:paraId="638D59D7" w14:textId="0D62C64C" w:rsidR="00426543" w:rsidRPr="00426543" w:rsidRDefault="00426543" w:rsidP="00464489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6543">
        <w:rPr>
          <w:rFonts w:ascii="Times New Roman" w:hAnsi="Times New Roman"/>
          <w:sz w:val="28"/>
          <w:szCs w:val="28"/>
        </w:rPr>
        <w:t>Валиева Г.Р., заведующий БМАДОУ «Детский сад № 17»;</w:t>
      </w:r>
    </w:p>
    <w:p w14:paraId="40BC8B5C" w14:textId="1F53E217" w:rsidR="00426543" w:rsidRPr="00426543" w:rsidRDefault="004219BF" w:rsidP="00464489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Шершнева</w:t>
      </w:r>
      <w:r w:rsidR="00426543" w:rsidRPr="00426543">
        <w:rPr>
          <w:rFonts w:ascii="Times New Roman" w:hAnsi="Times New Roman"/>
          <w:sz w:val="28"/>
          <w:szCs w:val="28"/>
        </w:rPr>
        <w:t xml:space="preserve"> Е.Н., </w:t>
      </w:r>
      <w:r w:rsidR="00C07958" w:rsidRPr="00C07958">
        <w:rPr>
          <w:rFonts w:ascii="Times New Roman" w:hAnsi="Times New Roman"/>
          <w:sz w:val="28"/>
          <w:szCs w:val="28"/>
        </w:rPr>
        <w:t>заместитель заведующего по воспитательной и методической работе</w:t>
      </w:r>
      <w:r w:rsidR="00426543" w:rsidRPr="00426543">
        <w:rPr>
          <w:rFonts w:ascii="Times New Roman" w:hAnsi="Times New Roman"/>
          <w:sz w:val="28"/>
          <w:szCs w:val="28"/>
        </w:rPr>
        <w:t xml:space="preserve"> БМАДОУ «Детский сад № 17»;</w:t>
      </w:r>
    </w:p>
    <w:p w14:paraId="33610937" w14:textId="0F031E96" w:rsidR="00426543" w:rsidRDefault="00426543" w:rsidP="00464489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6543">
        <w:rPr>
          <w:rFonts w:ascii="Times New Roman" w:hAnsi="Times New Roman"/>
          <w:sz w:val="28"/>
          <w:szCs w:val="28"/>
        </w:rPr>
        <w:t xml:space="preserve">Кузнецова Л.В., руководитель муниципального ресурсного центра, </w:t>
      </w:r>
      <w:r w:rsidR="00C07958" w:rsidRPr="00C07958">
        <w:rPr>
          <w:rFonts w:ascii="Times New Roman" w:hAnsi="Times New Roman"/>
          <w:sz w:val="28"/>
          <w:szCs w:val="28"/>
        </w:rPr>
        <w:t>заместитель заведующего по воспитательной и методической работе</w:t>
      </w:r>
      <w:r w:rsidRPr="00426543">
        <w:rPr>
          <w:rFonts w:ascii="Times New Roman" w:hAnsi="Times New Roman"/>
          <w:sz w:val="28"/>
          <w:szCs w:val="28"/>
        </w:rPr>
        <w:t xml:space="preserve"> БМАДОУ «Детский сад № 39».</w:t>
      </w:r>
    </w:p>
    <w:p w14:paraId="247FF26B" w14:textId="5C832FF5" w:rsidR="00A0350C" w:rsidRPr="000E3E42" w:rsidRDefault="000E3E42" w:rsidP="000E3E42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3E42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E42">
        <w:rPr>
          <w:rFonts w:ascii="Times New Roman" w:hAnsi="Times New Roman" w:cs="Times New Roman"/>
          <w:sz w:val="28"/>
          <w:szCs w:val="28"/>
        </w:rPr>
        <w:t xml:space="preserve">ПОРЯДОК И СРОКИ ПРОВЕДЕНИЯ </w:t>
      </w:r>
      <w:r w:rsidR="00464489">
        <w:rPr>
          <w:rFonts w:ascii="Times New Roman" w:hAnsi="Times New Roman" w:cs="Times New Roman"/>
          <w:sz w:val="28"/>
          <w:szCs w:val="28"/>
        </w:rPr>
        <w:t>НПК-2026</w:t>
      </w:r>
    </w:p>
    <w:p w14:paraId="5B83B7F4" w14:textId="66C575AE" w:rsidR="00A0350C" w:rsidRPr="00464489" w:rsidRDefault="00A0350C" w:rsidP="004644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89">
        <w:rPr>
          <w:rFonts w:ascii="Times New Roman" w:hAnsi="Times New Roman" w:cs="Times New Roman"/>
          <w:sz w:val="28"/>
          <w:szCs w:val="28"/>
        </w:rPr>
        <w:t>2.1.</w:t>
      </w:r>
      <w:r w:rsidR="000E3E42" w:rsidRPr="00464489">
        <w:rPr>
          <w:rFonts w:ascii="Times New Roman" w:hAnsi="Times New Roman" w:cs="Times New Roman"/>
          <w:sz w:val="28"/>
          <w:szCs w:val="28"/>
        </w:rPr>
        <w:t xml:space="preserve"> </w:t>
      </w:r>
      <w:r w:rsidRPr="00464489">
        <w:rPr>
          <w:rFonts w:ascii="Times New Roman" w:hAnsi="Times New Roman" w:cs="Times New Roman"/>
          <w:sz w:val="28"/>
          <w:szCs w:val="28"/>
        </w:rPr>
        <w:t xml:space="preserve">Форма участия в </w:t>
      </w:r>
      <w:r w:rsidR="00464489" w:rsidRPr="00464489">
        <w:rPr>
          <w:rFonts w:ascii="Times New Roman" w:hAnsi="Times New Roman" w:cs="Times New Roman"/>
          <w:sz w:val="28"/>
          <w:szCs w:val="28"/>
        </w:rPr>
        <w:t>НПК-2026</w:t>
      </w:r>
      <w:r w:rsidRPr="00464489">
        <w:rPr>
          <w:rFonts w:ascii="Times New Roman" w:hAnsi="Times New Roman" w:cs="Times New Roman"/>
          <w:sz w:val="28"/>
          <w:szCs w:val="28"/>
        </w:rPr>
        <w:t xml:space="preserve"> - очная.</w:t>
      </w:r>
    </w:p>
    <w:p w14:paraId="6734F79C" w14:textId="05967A32" w:rsidR="00A0350C" w:rsidRPr="00464489" w:rsidRDefault="000E3E42" w:rsidP="004644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89">
        <w:rPr>
          <w:rFonts w:ascii="Times New Roman" w:hAnsi="Times New Roman" w:cs="Times New Roman"/>
          <w:sz w:val="28"/>
          <w:szCs w:val="28"/>
        </w:rPr>
        <w:t xml:space="preserve">2.2. </w:t>
      </w:r>
      <w:r w:rsidR="00A0350C" w:rsidRPr="00464489">
        <w:rPr>
          <w:rFonts w:ascii="Times New Roman" w:hAnsi="Times New Roman" w:cs="Times New Roman"/>
          <w:sz w:val="28"/>
          <w:szCs w:val="28"/>
        </w:rPr>
        <w:t xml:space="preserve">Городская </w:t>
      </w:r>
      <w:r w:rsidR="00464489" w:rsidRPr="00464489">
        <w:rPr>
          <w:rFonts w:ascii="Times New Roman" w:hAnsi="Times New Roman" w:cs="Times New Roman"/>
          <w:sz w:val="28"/>
          <w:szCs w:val="28"/>
        </w:rPr>
        <w:t>НПК-2026</w:t>
      </w:r>
      <w:r w:rsidR="00A0350C" w:rsidRPr="00464489">
        <w:rPr>
          <w:rFonts w:ascii="Times New Roman" w:hAnsi="Times New Roman" w:cs="Times New Roman"/>
          <w:sz w:val="28"/>
          <w:szCs w:val="28"/>
        </w:rPr>
        <w:t xml:space="preserve"> проводи</w:t>
      </w:r>
      <w:r w:rsidR="006B53CF" w:rsidRPr="00464489">
        <w:rPr>
          <w:rFonts w:ascii="Times New Roman" w:hAnsi="Times New Roman" w:cs="Times New Roman"/>
          <w:sz w:val="28"/>
          <w:szCs w:val="28"/>
        </w:rPr>
        <w:t>тся в три этапа.</w:t>
      </w:r>
    </w:p>
    <w:p w14:paraId="3402A026" w14:textId="37F5E9CD" w:rsidR="00A0350C" w:rsidRPr="00464489" w:rsidRDefault="000E3E42" w:rsidP="004644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89">
        <w:rPr>
          <w:rFonts w:ascii="Times New Roman" w:hAnsi="Times New Roman" w:cs="Times New Roman"/>
          <w:sz w:val="28"/>
          <w:szCs w:val="28"/>
        </w:rPr>
        <w:t>2.3. Первый этап. П</w:t>
      </w:r>
      <w:r w:rsidR="00A0350C" w:rsidRPr="00464489">
        <w:rPr>
          <w:rFonts w:ascii="Times New Roman" w:hAnsi="Times New Roman" w:cs="Times New Roman"/>
          <w:sz w:val="28"/>
          <w:szCs w:val="28"/>
        </w:rPr>
        <w:t xml:space="preserve">роводится в образовательных организациях до </w:t>
      </w:r>
      <w:r w:rsidR="001F3916" w:rsidRPr="00464489">
        <w:rPr>
          <w:rFonts w:ascii="Times New Roman" w:hAnsi="Times New Roman" w:cs="Times New Roman"/>
          <w:sz w:val="28"/>
          <w:szCs w:val="28"/>
        </w:rPr>
        <w:t>30</w:t>
      </w:r>
      <w:r w:rsidR="00A0350C" w:rsidRPr="00464489">
        <w:rPr>
          <w:rFonts w:ascii="Times New Roman" w:hAnsi="Times New Roman" w:cs="Times New Roman"/>
          <w:sz w:val="28"/>
          <w:szCs w:val="28"/>
        </w:rPr>
        <w:t>.0</w:t>
      </w:r>
      <w:r w:rsidR="00DD3832" w:rsidRPr="00464489">
        <w:rPr>
          <w:rFonts w:ascii="Times New Roman" w:hAnsi="Times New Roman" w:cs="Times New Roman"/>
          <w:sz w:val="28"/>
          <w:szCs w:val="28"/>
        </w:rPr>
        <w:t>4</w:t>
      </w:r>
      <w:r w:rsidR="00A0350C" w:rsidRPr="00464489">
        <w:rPr>
          <w:rFonts w:ascii="Times New Roman" w:hAnsi="Times New Roman" w:cs="Times New Roman"/>
          <w:sz w:val="28"/>
          <w:szCs w:val="28"/>
        </w:rPr>
        <w:t>.202</w:t>
      </w:r>
      <w:r w:rsidR="001F3916" w:rsidRPr="00464489">
        <w:rPr>
          <w:rFonts w:ascii="Times New Roman" w:hAnsi="Times New Roman" w:cs="Times New Roman"/>
          <w:sz w:val="28"/>
          <w:szCs w:val="28"/>
        </w:rPr>
        <w:t>6</w:t>
      </w:r>
      <w:r w:rsidR="00A0350C" w:rsidRPr="00464489">
        <w:rPr>
          <w:rFonts w:ascii="Times New Roman" w:hAnsi="Times New Roman" w:cs="Times New Roman"/>
          <w:sz w:val="28"/>
          <w:szCs w:val="28"/>
        </w:rPr>
        <w:t xml:space="preserve"> года с целью отбора лучших материалов для представления на городской научно-практической конференции</w:t>
      </w:r>
      <w:r w:rsidRPr="00464489">
        <w:rPr>
          <w:rFonts w:ascii="Times New Roman" w:hAnsi="Times New Roman" w:cs="Times New Roman"/>
          <w:sz w:val="28"/>
          <w:szCs w:val="28"/>
        </w:rPr>
        <w:t xml:space="preserve"> и формирования заявки</w:t>
      </w:r>
      <w:r w:rsidR="00A0350C" w:rsidRPr="00464489">
        <w:rPr>
          <w:rFonts w:ascii="Times New Roman" w:hAnsi="Times New Roman" w:cs="Times New Roman"/>
          <w:sz w:val="28"/>
          <w:szCs w:val="28"/>
        </w:rPr>
        <w:t>.</w:t>
      </w:r>
    </w:p>
    <w:p w14:paraId="544256D6" w14:textId="3CB6496B" w:rsidR="00A0350C" w:rsidRPr="00464489" w:rsidRDefault="000E3E42" w:rsidP="004644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89">
        <w:rPr>
          <w:rFonts w:ascii="Times New Roman" w:hAnsi="Times New Roman" w:cs="Times New Roman"/>
          <w:sz w:val="28"/>
          <w:szCs w:val="28"/>
        </w:rPr>
        <w:t>2.4. Второй этап. П</w:t>
      </w:r>
      <w:r w:rsidR="00A0350C" w:rsidRPr="00464489">
        <w:rPr>
          <w:rFonts w:ascii="Times New Roman" w:hAnsi="Times New Roman" w:cs="Times New Roman"/>
          <w:sz w:val="28"/>
          <w:szCs w:val="28"/>
        </w:rPr>
        <w:t>редоставление заявки (Приложение № 1) и тезисов выступлений (Приложение № 2)</w:t>
      </w:r>
      <w:r w:rsidR="006B53CF" w:rsidRPr="00464489">
        <w:rPr>
          <w:rFonts w:ascii="Times New Roman" w:hAnsi="Times New Roman" w:cs="Times New Roman"/>
          <w:sz w:val="28"/>
          <w:szCs w:val="28"/>
        </w:rPr>
        <w:t xml:space="preserve"> в оргкомитет</w:t>
      </w:r>
      <w:r w:rsidR="00A0350C" w:rsidRPr="00464489">
        <w:rPr>
          <w:rFonts w:ascii="Times New Roman" w:hAnsi="Times New Roman" w:cs="Times New Roman"/>
          <w:sz w:val="28"/>
          <w:szCs w:val="28"/>
        </w:rPr>
        <w:t xml:space="preserve"> городской научно-практической конференции </w:t>
      </w:r>
      <w:r w:rsidR="00E54C4F" w:rsidRPr="00464489">
        <w:rPr>
          <w:rFonts w:ascii="Times New Roman" w:hAnsi="Times New Roman" w:cs="Times New Roman"/>
          <w:sz w:val="28"/>
          <w:szCs w:val="28"/>
        </w:rPr>
        <w:t>до</w:t>
      </w:r>
      <w:r w:rsidR="00A0350C" w:rsidRPr="00464489">
        <w:rPr>
          <w:rFonts w:ascii="Times New Roman" w:hAnsi="Times New Roman" w:cs="Times New Roman"/>
          <w:sz w:val="28"/>
          <w:szCs w:val="28"/>
        </w:rPr>
        <w:t xml:space="preserve"> </w:t>
      </w:r>
      <w:r w:rsidR="001F3916" w:rsidRPr="00464489">
        <w:rPr>
          <w:rFonts w:ascii="Times New Roman" w:hAnsi="Times New Roman" w:cs="Times New Roman"/>
          <w:sz w:val="28"/>
          <w:szCs w:val="28"/>
        </w:rPr>
        <w:t>06</w:t>
      </w:r>
      <w:r w:rsidR="00A0350C" w:rsidRPr="00464489">
        <w:rPr>
          <w:rFonts w:ascii="Times New Roman" w:hAnsi="Times New Roman" w:cs="Times New Roman"/>
          <w:sz w:val="28"/>
          <w:szCs w:val="28"/>
        </w:rPr>
        <w:t>.0</w:t>
      </w:r>
      <w:r w:rsidR="001F3916" w:rsidRPr="00464489">
        <w:rPr>
          <w:rFonts w:ascii="Times New Roman" w:hAnsi="Times New Roman" w:cs="Times New Roman"/>
          <w:sz w:val="28"/>
          <w:szCs w:val="28"/>
        </w:rPr>
        <w:t>5</w:t>
      </w:r>
      <w:r w:rsidR="00A0350C" w:rsidRPr="00464489">
        <w:rPr>
          <w:rFonts w:ascii="Times New Roman" w:hAnsi="Times New Roman" w:cs="Times New Roman"/>
          <w:sz w:val="28"/>
          <w:szCs w:val="28"/>
        </w:rPr>
        <w:t>.202</w:t>
      </w:r>
      <w:r w:rsidR="001F3916" w:rsidRPr="00464489">
        <w:rPr>
          <w:rFonts w:ascii="Times New Roman" w:hAnsi="Times New Roman" w:cs="Times New Roman"/>
          <w:sz w:val="28"/>
          <w:szCs w:val="28"/>
        </w:rPr>
        <w:t>6</w:t>
      </w:r>
      <w:r w:rsidR="00A0350C" w:rsidRPr="00464489">
        <w:rPr>
          <w:rFonts w:ascii="Times New Roman" w:hAnsi="Times New Roman" w:cs="Times New Roman"/>
          <w:sz w:val="28"/>
          <w:szCs w:val="28"/>
        </w:rPr>
        <w:t xml:space="preserve"> г. (включительно) на электронный почтовый адрес </w:t>
      </w:r>
      <w:hyperlink r:id="rId8" w:history="1">
        <w:r w:rsidR="00A0350C" w:rsidRPr="0046448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elenga</w:t>
        </w:r>
        <w:r w:rsidR="00A0350C" w:rsidRPr="0046448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70@</w:t>
        </w:r>
        <w:r w:rsidR="00A0350C" w:rsidRPr="0046448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="00A0350C" w:rsidRPr="0046448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A0350C" w:rsidRPr="0046448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464489">
        <w:rPr>
          <w:rFonts w:ascii="Times New Roman" w:hAnsi="Times New Roman" w:cs="Times New Roman"/>
          <w:sz w:val="28"/>
          <w:szCs w:val="28"/>
        </w:rPr>
        <w:t>. П</w:t>
      </w:r>
      <w:r w:rsidR="00A0350C" w:rsidRPr="00464489">
        <w:rPr>
          <w:rFonts w:ascii="Times New Roman" w:hAnsi="Times New Roman" w:cs="Times New Roman"/>
          <w:sz w:val="28"/>
          <w:szCs w:val="28"/>
        </w:rPr>
        <w:t>редоставление презентации для очного выступления до 17.00 ч. - 1</w:t>
      </w:r>
      <w:r w:rsidR="00E54C4F" w:rsidRPr="00464489">
        <w:rPr>
          <w:rFonts w:ascii="Times New Roman" w:hAnsi="Times New Roman" w:cs="Times New Roman"/>
          <w:sz w:val="28"/>
          <w:szCs w:val="28"/>
        </w:rPr>
        <w:t>5</w:t>
      </w:r>
      <w:r w:rsidR="00A0350C" w:rsidRPr="00464489">
        <w:rPr>
          <w:rFonts w:ascii="Times New Roman" w:hAnsi="Times New Roman" w:cs="Times New Roman"/>
          <w:sz w:val="28"/>
          <w:szCs w:val="28"/>
        </w:rPr>
        <w:t>.05.202</w:t>
      </w:r>
      <w:r w:rsidR="001F3916" w:rsidRPr="00464489">
        <w:rPr>
          <w:rFonts w:ascii="Times New Roman" w:hAnsi="Times New Roman" w:cs="Times New Roman"/>
          <w:sz w:val="28"/>
          <w:szCs w:val="28"/>
        </w:rPr>
        <w:t>6</w:t>
      </w:r>
      <w:r w:rsidR="00A0350C" w:rsidRPr="00464489">
        <w:rPr>
          <w:rFonts w:ascii="Times New Roman" w:hAnsi="Times New Roman" w:cs="Times New Roman"/>
          <w:sz w:val="28"/>
          <w:szCs w:val="28"/>
        </w:rPr>
        <w:t xml:space="preserve"> г   по электронной почте </w:t>
      </w:r>
      <w:hyperlink r:id="rId9" w:history="1">
        <w:r w:rsidR="00A0350C" w:rsidRPr="0046448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elenga</w:t>
        </w:r>
        <w:r w:rsidR="00A0350C" w:rsidRPr="0046448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70@</w:t>
        </w:r>
        <w:r w:rsidR="00A0350C" w:rsidRPr="0046448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="00A0350C" w:rsidRPr="0046448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A0350C" w:rsidRPr="0046448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A0350C" w:rsidRPr="00464489">
        <w:rPr>
          <w:rFonts w:ascii="Times New Roman" w:hAnsi="Times New Roman" w:cs="Times New Roman"/>
          <w:sz w:val="28"/>
          <w:szCs w:val="28"/>
        </w:rPr>
        <w:t>.</w:t>
      </w:r>
    </w:p>
    <w:p w14:paraId="74E95CC2" w14:textId="0C99F995" w:rsidR="00A0350C" w:rsidRPr="00464489" w:rsidRDefault="00256358" w:rsidP="004644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89">
        <w:rPr>
          <w:rFonts w:ascii="Times New Roman" w:hAnsi="Times New Roman" w:cs="Times New Roman"/>
          <w:sz w:val="28"/>
          <w:szCs w:val="28"/>
        </w:rPr>
        <w:t>2.5. Третий этап. О</w:t>
      </w:r>
      <w:r w:rsidR="00A0350C" w:rsidRPr="00464489">
        <w:rPr>
          <w:rFonts w:ascii="Times New Roman" w:hAnsi="Times New Roman" w:cs="Times New Roman"/>
          <w:sz w:val="28"/>
          <w:szCs w:val="28"/>
        </w:rPr>
        <w:t xml:space="preserve">чное представление педагогического опыта проводится </w:t>
      </w:r>
      <w:r w:rsidR="00A0350C" w:rsidRPr="00464489">
        <w:rPr>
          <w:rFonts w:ascii="Times New Roman" w:hAnsi="Times New Roman" w:cs="Times New Roman"/>
          <w:b/>
          <w:sz w:val="28"/>
          <w:szCs w:val="28"/>
        </w:rPr>
        <w:t>2</w:t>
      </w:r>
      <w:r w:rsidR="001F3916" w:rsidRPr="00464489">
        <w:rPr>
          <w:rFonts w:ascii="Times New Roman" w:hAnsi="Times New Roman" w:cs="Times New Roman"/>
          <w:b/>
          <w:sz w:val="28"/>
          <w:szCs w:val="28"/>
        </w:rPr>
        <w:t>0</w:t>
      </w:r>
      <w:r w:rsidR="00A0350C" w:rsidRPr="00464489">
        <w:rPr>
          <w:rFonts w:ascii="Times New Roman" w:hAnsi="Times New Roman" w:cs="Times New Roman"/>
          <w:b/>
          <w:sz w:val="28"/>
          <w:szCs w:val="28"/>
        </w:rPr>
        <w:t>.05.202</w:t>
      </w:r>
      <w:r w:rsidR="001F3916" w:rsidRPr="00464489">
        <w:rPr>
          <w:rFonts w:ascii="Times New Roman" w:hAnsi="Times New Roman" w:cs="Times New Roman"/>
          <w:b/>
          <w:sz w:val="28"/>
          <w:szCs w:val="28"/>
        </w:rPr>
        <w:t>6</w:t>
      </w:r>
      <w:r w:rsidR="00A0350C" w:rsidRPr="00464489">
        <w:rPr>
          <w:rFonts w:ascii="Times New Roman" w:hAnsi="Times New Roman" w:cs="Times New Roman"/>
          <w:b/>
          <w:sz w:val="28"/>
          <w:szCs w:val="28"/>
        </w:rPr>
        <w:t xml:space="preserve"> г. в 13.00</w:t>
      </w:r>
      <w:r w:rsidR="00A0350C" w:rsidRPr="00464489">
        <w:rPr>
          <w:rFonts w:ascii="Times New Roman" w:hAnsi="Times New Roman" w:cs="Times New Roman"/>
          <w:sz w:val="28"/>
          <w:szCs w:val="28"/>
        </w:rPr>
        <w:t xml:space="preserve"> ч. на базе БМАДОУ «Детский сад № 17» (улица Октябрьская, строение 3).</w:t>
      </w:r>
    </w:p>
    <w:p w14:paraId="379874F0" w14:textId="4789FCB9" w:rsidR="00A0350C" w:rsidRPr="00464489" w:rsidRDefault="00A0350C" w:rsidP="004644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89">
        <w:rPr>
          <w:rFonts w:ascii="Times New Roman" w:hAnsi="Times New Roman" w:cs="Times New Roman"/>
          <w:sz w:val="28"/>
          <w:szCs w:val="28"/>
        </w:rPr>
        <w:t>2.</w:t>
      </w:r>
      <w:r w:rsidR="00256358" w:rsidRPr="00464489">
        <w:rPr>
          <w:rFonts w:ascii="Times New Roman" w:hAnsi="Times New Roman" w:cs="Times New Roman"/>
          <w:sz w:val="28"/>
          <w:szCs w:val="28"/>
        </w:rPr>
        <w:t>6</w:t>
      </w:r>
      <w:r w:rsidRPr="00464489">
        <w:rPr>
          <w:rFonts w:ascii="Times New Roman" w:hAnsi="Times New Roman" w:cs="Times New Roman"/>
          <w:sz w:val="28"/>
          <w:szCs w:val="28"/>
        </w:rPr>
        <w:t>.</w:t>
      </w:r>
      <w:r w:rsidR="00256358" w:rsidRPr="00464489">
        <w:rPr>
          <w:rFonts w:ascii="Times New Roman" w:hAnsi="Times New Roman" w:cs="Times New Roman"/>
          <w:sz w:val="28"/>
          <w:szCs w:val="28"/>
        </w:rPr>
        <w:t xml:space="preserve"> </w:t>
      </w:r>
      <w:r w:rsidRPr="00464489">
        <w:rPr>
          <w:rFonts w:ascii="Times New Roman" w:hAnsi="Times New Roman" w:cs="Times New Roman"/>
          <w:sz w:val="28"/>
          <w:szCs w:val="28"/>
        </w:rPr>
        <w:t>Участники городской научно-практической конференции</w:t>
      </w:r>
      <w:r w:rsidR="006B53CF" w:rsidRPr="00464489">
        <w:rPr>
          <w:rFonts w:ascii="Times New Roman" w:hAnsi="Times New Roman" w:cs="Times New Roman"/>
          <w:sz w:val="28"/>
          <w:szCs w:val="28"/>
        </w:rPr>
        <w:t xml:space="preserve"> могут представить</w:t>
      </w:r>
      <w:r w:rsidR="00FC1FD5">
        <w:rPr>
          <w:rFonts w:ascii="Times New Roman" w:hAnsi="Times New Roman" w:cs="Times New Roman"/>
          <w:sz w:val="28"/>
          <w:szCs w:val="28"/>
        </w:rPr>
        <w:t xml:space="preserve"> </w:t>
      </w:r>
      <w:r w:rsidRPr="00464489">
        <w:rPr>
          <w:rFonts w:ascii="Times New Roman" w:hAnsi="Times New Roman" w:cs="Times New Roman"/>
          <w:sz w:val="28"/>
          <w:szCs w:val="28"/>
        </w:rPr>
        <w:t>ин</w:t>
      </w:r>
      <w:r w:rsidR="00FC1FD5">
        <w:rPr>
          <w:rFonts w:ascii="Times New Roman" w:hAnsi="Times New Roman" w:cs="Times New Roman"/>
          <w:sz w:val="28"/>
          <w:szCs w:val="28"/>
        </w:rPr>
        <w:t>дивидуально выполненные работы.</w:t>
      </w:r>
    </w:p>
    <w:p w14:paraId="556B554D" w14:textId="77777777" w:rsidR="00256358" w:rsidRPr="000E3E42" w:rsidRDefault="00256358" w:rsidP="000E3E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3A5C3" w14:textId="43746956" w:rsidR="00117270" w:rsidRPr="00256358" w:rsidRDefault="00256358" w:rsidP="00256358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5635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358">
        <w:rPr>
          <w:rFonts w:ascii="Times New Roman" w:hAnsi="Times New Roman" w:cs="Times New Roman"/>
          <w:sz w:val="28"/>
          <w:szCs w:val="28"/>
        </w:rPr>
        <w:t>ТРЕБОВАНИЯ К ОФОРМЛЕНИЮ МАТЕРИАЛОВ</w:t>
      </w:r>
    </w:p>
    <w:p w14:paraId="232E7B82" w14:textId="77777777" w:rsidR="007E6A9B" w:rsidRPr="00464489" w:rsidRDefault="00117270" w:rsidP="004644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89">
        <w:rPr>
          <w:rFonts w:ascii="Times New Roman" w:hAnsi="Times New Roman" w:cs="Times New Roman"/>
          <w:sz w:val="28"/>
          <w:szCs w:val="28"/>
        </w:rPr>
        <w:t>3.1.</w:t>
      </w:r>
      <w:r w:rsidR="007E6A9B" w:rsidRPr="00464489">
        <w:rPr>
          <w:rFonts w:ascii="Times New Roman" w:hAnsi="Times New Roman" w:cs="Times New Roman"/>
          <w:sz w:val="28"/>
          <w:szCs w:val="28"/>
        </w:rPr>
        <w:t xml:space="preserve"> </w:t>
      </w:r>
      <w:r w:rsidRPr="00464489">
        <w:rPr>
          <w:rFonts w:ascii="Times New Roman" w:hAnsi="Times New Roman" w:cs="Times New Roman"/>
          <w:sz w:val="28"/>
          <w:szCs w:val="28"/>
        </w:rPr>
        <w:t>П</w:t>
      </w:r>
      <w:r w:rsidR="007E6A9B" w:rsidRPr="00464489">
        <w:rPr>
          <w:rFonts w:ascii="Times New Roman" w:hAnsi="Times New Roman" w:cs="Times New Roman"/>
          <w:sz w:val="28"/>
          <w:szCs w:val="28"/>
        </w:rPr>
        <w:t>еречень</w:t>
      </w:r>
      <w:r w:rsidRPr="00464489">
        <w:rPr>
          <w:rFonts w:ascii="Times New Roman" w:hAnsi="Times New Roman" w:cs="Times New Roman"/>
          <w:sz w:val="28"/>
          <w:szCs w:val="28"/>
        </w:rPr>
        <w:t xml:space="preserve"> документов для пересылки по электронной почте: заявка участника, материалы участника вложенными файлами</w:t>
      </w:r>
      <w:r w:rsidRPr="00464489">
        <w:rPr>
          <w:rFonts w:ascii="Times New Roman" w:hAnsi="Times New Roman" w:cs="Times New Roman"/>
          <w:sz w:val="28"/>
          <w:szCs w:val="28"/>
          <w:lang w:val="uk-UA"/>
        </w:rPr>
        <w:t xml:space="preserve"> в одну папку в формате </w:t>
      </w:r>
      <w:r w:rsidRPr="00464489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4644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4AF0CD" w14:textId="599B62ED" w:rsidR="00117270" w:rsidRPr="00464489" w:rsidRDefault="007E6A9B" w:rsidP="0046448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489">
        <w:rPr>
          <w:rFonts w:ascii="Times New Roman" w:hAnsi="Times New Roman" w:cs="Times New Roman"/>
          <w:sz w:val="28"/>
          <w:szCs w:val="28"/>
        </w:rPr>
        <w:t xml:space="preserve">3.2. </w:t>
      </w:r>
      <w:r w:rsidR="00464489">
        <w:rPr>
          <w:rFonts w:ascii="Times New Roman" w:hAnsi="Times New Roman" w:cs="Times New Roman"/>
          <w:sz w:val="28"/>
          <w:szCs w:val="28"/>
        </w:rPr>
        <w:t xml:space="preserve">Заявка и материалы участника направляются </w:t>
      </w:r>
      <w:r w:rsidR="00704E28" w:rsidRPr="00464489">
        <w:rPr>
          <w:rFonts w:ascii="Times New Roman" w:hAnsi="Times New Roman" w:cs="Times New Roman"/>
          <w:sz w:val="28"/>
          <w:szCs w:val="28"/>
        </w:rPr>
        <w:t>в адрес Шершневой</w:t>
      </w:r>
      <w:r w:rsidR="00117270" w:rsidRPr="00464489">
        <w:rPr>
          <w:rFonts w:ascii="Times New Roman" w:hAnsi="Times New Roman" w:cs="Times New Roman"/>
          <w:sz w:val="28"/>
          <w:szCs w:val="28"/>
        </w:rPr>
        <w:t xml:space="preserve"> Елены Николаевны по электронной почте – </w:t>
      </w:r>
      <w:hyperlink r:id="rId10" w:history="1">
        <w:r w:rsidR="00117270" w:rsidRPr="0046448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elenga</w:t>
        </w:r>
        <w:r w:rsidR="00117270" w:rsidRPr="0046448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70@</w:t>
        </w:r>
        <w:r w:rsidR="00117270" w:rsidRPr="0046448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="00117270" w:rsidRPr="0046448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117270" w:rsidRPr="0046448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117270" w:rsidRPr="00464489">
        <w:rPr>
          <w:rFonts w:ascii="Times New Roman" w:hAnsi="Times New Roman" w:cs="Times New Roman"/>
          <w:sz w:val="28"/>
          <w:szCs w:val="28"/>
        </w:rPr>
        <w:t xml:space="preserve">. В теме письма необходимо указать: </w:t>
      </w:r>
      <w:r w:rsidR="00117270" w:rsidRPr="00464489">
        <w:rPr>
          <w:rFonts w:ascii="Times New Roman" w:hAnsi="Times New Roman" w:cs="Times New Roman"/>
          <w:b/>
          <w:bCs/>
          <w:sz w:val="28"/>
          <w:szCs w:val="28"/>
        </w:rPr>
        <w:t>Научно-практическая конференция</w:t>
      </w:r>
      <w:r w:rsidR="00117270" w:rsidRPr="00464489">
        <w:rPr>
          <w:rFonts w:ascii="Times New Roman" w:hAnsi="Times New Roman" w:cs="Times New Roman"/>
          <w:sz w:val="28"/>
          <w:szCs w:val="28"/>
        </w:rPr>
        <w:t xml:space="preserve"> </w:t>
      </w:r>
      <w:r w:rsidR="00117270" w:rsidRPr="00464489">
        <w:rPr>
          <w:rFonts w:ascii="Times New Roman" w:hAnsi="Times New Roman" w:cs="Times New Roman"/>
          <w:b/>
          <w:sz w:val="28"/>
          <w:szCs w:val="28"/>
        </w:rPr>
        <w:t>Ф</w:t>
      </w:r>
      <w:r w:rsidR="00117270" w:rsidRPr="0046448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17270" w:rsidRPr="00464489">
        <w:rPr>
          <w:rFonts w:ascii="Times New Roman" w:hAnsi="Times New Roman" w:cs="Times New Roman"/>
          <w:b/>
          <w:sz w:val="28"/>
          <w:szCs w:val="28"/>
        </w:rPr>
        <w:t>И.О</w:t>
      </w:r>
      <w:r w:rsidR="00117270" w:rsidRPr="004644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proofErr w:type="spellStart"/>
      <w:r w:rsidR="00117270" w:rsidRPr="00464489">
        <w:rPr>
          <w:rFonts w:ascii="Times New Roman" w:hAnsi="Times New Roman" w:cs="Times New Roman"/>
          <w:b/>
          <w:sz w:val="28"/>
          <w:szCs w:val="28"/>
          <w:lang w:val="uk-UA"/>
        </w:rPr>
        <w:t>учас</w:t>
      </w:r>
      <w:r w:rsidR="00464489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117270" w:rsidRPr="00464489">
        <w:rPr>
          <w:rFonts w:ascii="Times New Roman" w:hAnsi="Times New Roman" w:cs="Times New Roman"/>
          <w:b/>
          <w:sz w:val="28"/>
          <w:szCs w:val="28"/>
          <w:lang w:val="uk-UA"/>
        </w:rPr>
        <w:t>ника</w:t>
      </w:r>
      <w:proofErr w:type="spellEnd"/>
      <w:r w:rsidR="00117270" w:rsidRPr="00464489">
        <w:rPr>
          <w:rFonts w:ascii="Times New Roman" w:hAnsi="Times New Roman" w:cs="Times New Roman"/>
          <w:b/>
          <w:sz w:val="28"/>
          <w:szCs w:val="28"/>
          <w:lang w:val="uk-UA"/>
        </w:rPr>
        <w:t>) БМАДОУ «</w:t>
      </w:r>
      <w:proofErr w:type="spellStart"/>
      <w:r w:rsidR="00117270" w:rsidRPr="00464489">
        <w:rPr>
          <w:rFonts w:ascii="Times New Roman" w:hAnsi="Times New Roman" w:cs="Times New Roman"/>
          <w:b/>
          <w:sz w:val="28"/>
          <w:szCs w:val="28"/>
          <w:lang w:val="uk-UA"/>
        </w:rPr>
        <w:t>Детский</w:t>
      </w:r>
      <w:proofErr w:type="spellEnd"/>
      <w:r w:rsidR="00117270" w:rsidRPr="004644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сад №____».</w:t>
      </w:r>
      <w:r w:rsidR="00117270" w:rsidRPr="00464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049C79" w14:textId="13B132E8" w:rsidR="00117270" w:rsidRPr="00464489" w:rsidRDefault="007E6A9B" w:rsidP="004644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89">
        <w:rPr>
          <w:rFonts w:ascii="Times New Roman" w:hAnsi="Times New Roman" w:cs="Times New Roman"/>
          <w:sz w:val="28"/>
          <w:szCs w:val="28"/>
        </w:rPr>
        <w:t>3.3</w:t>
      </w:r>
      <w:r w:rsidR="00117270" w:rsidRPr="00464489">
        <w:rPr>
          <w:rFonts w:ascii="Times New Roman" w:hAnsi="Times New Roman" w:cs="Times New Roman"/>
          <w:sz w:val="28"/>
          <w:szCs w:val="28"/>
        </w:rPr>
        <w:t>.</w:t>
      </w:r>
      <w:r w:rsidRPr="00464489">
        <w:rPr>
          <w:rFonts w:ascii="Times New Roman" w:hAnsi="Times New Roman" w:cs="Times New Roman"/>
          <w:sz w:val="28"/>
          <w:szCs w:val="28"/>
        </w:rPr>
        <w:t xml:space="preserve"> </w:t>
      </w:r>
      <w:r w:rsidR="00117270" w:rsidRPr="00464489">
        <w:rPr>
          <w:rFonts w:ascii="Times New Roman" w:hAnsi="Times New Roman" w:cs="Times New Roman"/>
          <w:sz w:val="28"/>
          <w:szCs w:val="28"/>
        </w:rPr>
        <w:t>На первой странице тезисов необходимо указать тематическое направление городской научно-практической конференции, заголовок, а также сведения об авторе (фамилия, имя, отчество, занимаемая должность, квалификационная категории, наименование образовательной организации) (согласно Приложения №1).</w:t>
      </w:r>
    </w:p>
    <w:p w14:paraId="08F3AA0C" w14:textId="6ED9D642" w:rsidR="00117270" w:rsidRPr="007E6A9B" w:rsidRDefault="007E6A9B" w:rsidP="004644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89">
        <w:rPr>
          <w:rFonts w:ascii="Times New Roman" w:hAnsi="Times New Roman" w:cs="Times New Roman"/>
          <w:sz w:val="28"/>
          <w:szCs w:val="28"/>
        </w:rPr>
        <w:t>3.4</w:t>
      </w:r>
      <w:r w:rsidR="00117270" w:rsidRPr="00464489">
        <w:rPr>
          <w:rFonts w:ascii="Times New Roman" w:hAnsi="Times New Roman" w:cs="Times New Roman"/>
          <w:sz w:val="28"/>
          <w:szCs w:val="28"/>
        </w:rPr>
        <w:t>.</w:t>
      </w:r>
      <w:r w:rsidRPr="00464489">
        <w:rPr>
          <w:rFonts w:ascii="Times New Roman" w:hAnsi="Times New Roman" w:cs="Times New Roman"/>
          <w:sz w:val="28"/>
          <w:szCs w:val="28"/>
        </w:rPr>
        <w:t xml:space="preserve"> </w:t>
      </w:r>
      <w:r w:rsidR="00117270" w:rsidRPr="00464489">
        <w:rPr>
          <w:rFonts w:ascii="Times New Roman" w:hAnsi="Times New Roman" w:cs="Times New Roman"/>
          <w:sz w:val="28"/>
          <w:szCs w:val="28"/>
        </w:rPr>
        <w:t xml:space="preserve">Текст тезисов должен быть оформлен в программе </w:t>
      </w:r>
      <w:r w:rsidR="00117270" w:rsidRPr="0046448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64489">
        <w:rPr>
          <w:rFonts w:ascii="Times New Roman" w:hAnsi="Times New Roman" w:cs="Times New Roman"/>
          <w:sz w:val="28"/>
          <w:szCs w:val="28"/>
        </w:rPr>
        <w:t xml:space="preserve"> </w:t>
      </w:r>
      <w:r w:rsidR="00117270" w:rsidRPr="0046448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117270" w:rsidRPr="00464489">
        <w:rPr>
          <w:rFonts w:ascii="Times New Roman" w:hAnsi="Times New Roman" w:cs="Times New Roman"/>
          <w:sz w:val="28"/>
          <w:szCs w:val="28"/>
        </w:rPr>
        <w:t xml:space="preserve">. Объем материала – не более 10 страниц в формате А4 (ориентация книжная). Шрифт </w:t>
      </w:r>
      <w:proofErr w:type="spellStart"/>
      <w:r w:rsidR="00117270" w:rsidRPr="00464489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64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270" w:rsidRPr="00464489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64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489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64489">
        <w:rPr>
          <w:rFonts w:ascii="Times New Roman" w:hAnsi="Times New Roman" w:cs="Times New Roman"/>
          <w:sz w:val="28"/>
          <w:szCs w:val="28"/>
        </w:rPr>
        <w:t>, размер 12</w:t>
      </w:r>
      <w:r w:rsidR="00117270" w:rsidRPr="00464489">
        <w:rPr>
          <w:rFonts w:ascii="Times New Roman" w:hAnsi="Times New Roman" w:cs="Times New Roman"/>
          <w:sz w:val="28"/>
          <w:szCs w:val="28"/>
        </w:rPr>
        <w:t xml:space="preserve">pt с одинарным интервалом, выравнивание по ширине; все поля - по </w:t>
      </w:r>
      <w:smartTag w:uri="urn:schemas-microsoft-com:office:smarttags" w:element="metricconverter">
        <w:smartTagPr>
          <w:attr w:name="ProductID" w:val="2 см"/>
        </w:smartTagPr>
        <w:r w:rsidR="00117270" w:rsidRPr="00464489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="00117270" w:rsidRPr="00464489">
        <w:rPr>
          <w:rFonts w:ascii="Times New Roman" w:hAnsi="Times New Roman" w:cs="Times New Roman"/>
          <w:sz w:val="28"/>
          <w:szCs w:val="28"/>
        </w:rPr>
        <w:t xml:space="preserve">. Страницы без нумерации. Направление и заголовок – выравнивание по центру, жирный шрифт. </w:t>
      </w:r>
      <w:r w:rsidR="00117270" w:rsidRPr="007E6A9B">
        <w:rPr>
          <w:rFonts w:ascii="Times New Roman" w:hAnsi="Times New Roman" w:cs="Times New Roman"/>
          <w:sz w:val="28"/>
          <w:szCs w:val="28"/>
        </w:rPr>
        <w:t>Содержание изображений (при наличии) должно быть четким и хорошо читаемым.</w:t>
      </w:r>
    </w:p>
    <w:p w14:paraId="06CF4AE8" w14:textId="0AAE05B4" w:rsidR="00117270" w:rsidRPr="007E6A9B" w:rsidRDefault="007E6A9B" w:rsidP="007E6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117270" w:rsidRPr="007E6A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270" w:rsidRPr="007E6A9B">
        <w:rPr>
          <w:rFonts w:ascii="Times New Roman" w:hAnsi="Times New Roman" w:cs="Times New Roman"/>
          <w:sz w:val="28"/>
          <w:szCs w:val="28"/>
        </w:rPr>
        <w:t>В конце тезисов необходимо представить список использованной литературы, если Участник использовал ее при составлении и разработке тезисов.</w:t>
      </w:r>
    </w:p>
    <w:p w14:paraId="3B1065B2" w14:textId="2E077192" w:rsidR="00C7735D" w:rsidRPr="007E6A9B" w:rsidRDefault="007E6A9B" w:rsidP="007E6A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C7735D" w:rsidRPr="007E6A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35D" w:rsidRPr="007E6A9B">
        <w:rPr>
          <w:rFonts w:ascii="Times New Roman" w:hAnsi="Times New Roman" w:cs="Times New Roman"/>
          <w:color w:val="000000"/>
          <w:sz w:val="28"/>
          <w:szCs w:val="28"/>
        </w:rPr>
        <w:t>Текст тезисов предварительно проверяется</w:t>
      </w:r>
      <w:r w:rsidR="00464489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организационным комитетом</w:t>
      </w:r>
      <w:r w:rsidR="00C7735D" w:rsidRPr="007E6A9B">
        <w:rPr>
          <w:rFonts w:ascii="Times New Roman" w:hAnsi="Times New Roman" w:cs="Times New Roman"/>
          <w:color w:val="000000"/>
          <w:sz w:val="28"/>
          <w:szCs w:val="28"/>
        </w:rPr>
        <w:t xml:space="preserve"> на оригинальность в бесплатной версии </w:t>
      </w:r>
      <w:proofErr w:type="spellStart"/>
      <w:r w:rsidR="00C7735D" w:rsidRPr="007E6A9B">
        <w:rPr>
          <w:rFonts w:ascii="Times New Roman" w:hAnsi="Times New Roman" w:cs="Times New Roman"/>
          <w:color w:val="000000"/>
          <w:sz w:val="28"/>
          <w:szCs w:val="28"/>
          <w:lang w:val="en-US"/>
        </w:rPr>
        <w:t>antiplagiat</w:t>
      </w:r>
      <w:proofErr w:type="spellEnd"/>
      <w:r w:rsidR="00C7735D" w:rsidRPr="007E6A9B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="00C7735D" w:rsidRPr="007E6A9B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14:paraId="06D05E2D" w14:textId="22C9EB71" w:rsidR="00C7735D" w:rsidRDefault="00C7735D" w:rsidP="007E6A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A9B">
        <w:rPr>
          <w:rFonts w:ascii="Times New Roman" w:hAnsi="Times New Roman" w:cs="Times New Roman"/>
          <w:color w:val="000000"/>
          <w:sz w:val="28"/>
          <w:szCs w:val="28"/>
        </w:rPr>
        <w:t>Работы, содержащие менее 50 % оригинальности, не оцениваются.</w:t>
      </w:r>
    </w:p>
    <w:p w14:paraId="2D2DE9EF" w14:textId="77777777" w:rsidR="007E6A9B" w:rsidRPr="007E6A9B" w:rsidRDefault="007E6A9B" w:rsidP="007E6A9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7950C4" w14:textId="23ECB88A" w:rsidR="00117270" w:rsidRPr="007E6A9B" w:rsidRDefault="007E6A9B" w:rsidP="007E6A9B">
      <w:pPr>
        <w:pStyle w:val="1"/>
        <w:spacing w:before="0" w:after="0" w:line="360" w:lineRule="auto"/>
        <w:ind w:left="-567"/>
        <w:jc w:val="center"/>
        <w:rPr>
          <w:rFonts w:ascii="Times New Roman" w:hAnsi="Times New Roman"/>
          <w:b w:val="0"/>
          <w:spacing w:val="44"/>
          <w:sz w:val="28"/>
          <w:szCs w:val="28"/>
        </w:rPr>
      </w:pPr>
      <w:r w:rsidRPr="007E6A9B">
        <w:rPr>
          <w:rFonts w:ascii="Times New Roman" w:hAnsi="Times New Roman"/>
          <w:b w:val="0"/>
          <w:spacing w:val="-1"/>
          <w:sz w:val="28"/>
          <w:szCs w:val="28"/>
        </w:rPr>
        <w:t>4.</w:t>
      </w:r>
      <w:r>
        <w:rPr>
          <w:rFonts w:ascii="Times New Roman" w:hAnsi="Times New Roman"/>
          <w:b w:val="0"/>
          <w:spacing w:val="-1"/>
          <w:sz w:val="28"/>
          <w:szCs w:val="28"/>
        </w:rPr>
        <w:t xml:space="preserve"> </w:t>
      </w:r>
      <w:r w:rsidRPr="007E6A9B">
        <w:rPr>
          <w:rFonts w:ascii="Times New Roman" w:hAnsi="Times New Roman"/>
          <w:b w:val="0"/>
          <w:spacing w:val="-1"/>
          <w:sz w:val="28"/>
          <w:szCs w:val="28"/>
        </w:rPr>
        <w:t>ТРЕБОВАНИЯ</w:t>
      </w:r>
      <w:r w:rsidRPr="007E6A9B">
        <w:rPr>
          <w:rFonts w:ascii="Times New Roman" w:hAnsi="Times New Roman"/>
          <w:b w:val="0"/>
          <w:spacing w:val="47"/>
          <w:sz w:val="28"/>
          <w:szCs w:val="28"/>
        </w:rPr>
        <w:t xml:space="preserve"> </w:t>
      </w:r>
      <w:r w:rsidRPr="007E6A9B">
        <w:rPr>
          <w:rFonts w:ascii="Times New Roman" w:hAnsi="Times New Roman"/>
          <w:b w:val="0"/>
          <w:sz w:val="28"/>
          <w:szCs w:val="28"/>
        </w:rPr>
        <w:t>К</w:t>
      </w:r>
      <w:r w:rsidRPr="007E6A9B">
        <w:rPr>
          <w:rFonts w:ascii="Times New Roman" w:hAnsi="Times New Roman"/>
          <w:b w:val="0"/>
          <w:spacing w:val="48"/>
          <w:sz w:val="28"/>
          <w:szCs w:val="28"/>
        </w:rPr>
        <w:t xml:space="preserve"> </w:t>
      </w:r>
      <w:r w:rsidRPr="007E6A9B">
        <w:rPr>
          <w:rFonts w:ascii="Times New Roman" w:hAnsi="Times New Roman"/>
          <w:b w:val="0"/>
          <w:sz w:val="28"/>
          <w:szCs w:val="28"/>
        </w:rPr>
        <w:t>ПОДГОТОВКЕ</w:t>
      </w:r>
      <w:r w:rsidRPr="007E6A9B">
        <w:rPr>
          <w:rFonts w:ascii="Times New Roman" w:hAnsi="Times New Roman"/>
          <w:b w:val="0"/>
          <w:spacing w:val="46"/>
          <w:sz w:val="28"/>
          <w:szCs w:val="28"/>
        </w:rPr>
        <w:t xml:space="preserve"> </w:t>
      </w:r>
      <w:r w:rsidRPr="007E6A9B">
        <w:rPr>
          <w:rFonts w:ascii="Times New Roman" w:hAnsi="Times New Roman"/>
          <w:b w:val="0"/>
          <w:spacing w:val="-1"/>
          <w:sz w:val="28"/>
          <w:szCs w:val="28"/>
        </w:rPr>
        <w:t>ВЫСТУПЛЕНИЙ</w:t>
      </w:r>
      <w:r w:rsidRPr="007E6A9B">
        <w:rPr>
          <w:rFonts w:ascii="Times New Roman" w:hAnsi="Times New Roman"/>
          <w:b w:val="0"/>
          <w:spacing w:val="53"/>
          <w:sz w:val="28"/>
          <w:szCs w:val="28"/>
        </w:rPr>
        <w:t xml:space="preserve"> </w:t>
      </w:r>
      <w:r w:rsidRPr="007E6A9B">
        <w:rPr>
          <w:rFonts w:ascii="Times New Roman" w:hAnsi="Times New Roman"/>
          <w:b w:val="0"/>
          <w:sz w:val="28"/>
          <w:szCs w:val="28"/>
        </w:rPr>
        <w:t>(ДОКЛАДОВ)</w:t>
      </w:r>
    </w:p>
    <w:p w14:paraId="1E1C48AB" w14:textId="4403BBF4" w:rsidR="00117270" w:rsidRPr="007E6A9B" w:rsidRDefault="007E6A9B" w:rsidP="007E6A9B">
      <w:pPr>
        <w:pStyle w:val="1"/>
        <w:spacing w:before="0" w:after="0" w:line="360" w:lineRule="auto"/>
        <w:ind w:left="-567"/>
        <w:jc w:val="center"/>
        <w:rPr>
          <w:rFonts w:ascii="Times New Roman" w:hAnsi="Times New Roman"/>
          <w:b w:val="0"/>
          <w:spacing w:val="44"/>
          <w:sz w:val="28"/>
          <w:szCs w:val="28"/>
        </w:rPr>
      </w:pPr>
      <w:r w:rsidRPr="007E6A9B">
        <w:rPr>
          <w:rFonts w:ascii="Times New Roman" w:hAnsi="Times New Roman"/>
          <w:b w:val="0"/>
          <w:spacing w:val="-1"/>
          <w:sz w:val="28"/>
          <w:szCs w:val="28"/>
        </w:rPr>
        <w:t>УЧАСТНИКОВ</w:t>
      </w:r>
      <w:r w:rsidRPr="007E6A9B">
        <w:rPr>
          <w:rFonts w:ascii="Times New Roman" w:hAnsi="Times New Roman"/>
          <w:b w:val="0"/>
          <w:spacing w:val="45"/>
          <w:sz w:val="28"/>
          <w:szCs w:val="28"/>
        </w:rPr>
        <w:t xml:space="preserve"> </w:t>
      </w:r>
      <w:r w:rsidRPr="007E6A9B">
        <w:rPr>
          <w:rFonts w:ascii="Times New Roman" w:hAnsi="Times New Roman"/>
          <w:b w:val="0"/>
          <w:sz w:val="28"/>
          <w:szCs w:val="28"/>
        </w:rPr>
        <w:t>ГОРОДСКОЙ НАУЧНО-ПРАКТИЧЕСКОЙ КОНФЕРЕНЦИИ</w:t>
      </w:r>
    </w:p>
    <w:p w14:paraId="3E1C9D51" w14:textId="374C9A6C" w:rsidR="00117270" w:rsidRPr="007A5E82" w:rsidRDefault="00117270" w:rsidP="007E6A9B">
      <w:pPr>
        <w:pStyle w:val="ac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5E82">
        <w:rPr>
          <w:rFonts w:ascii="Times New Roman" w:hAnsi="Times New Roman" w:cs="Times New Roman"/>
          <w:sz w:val="28"/>
          <w:szCs w:val="28"/>
        </w:rPr>
        <w:t>4.1.</w:t>
      </w:r>
      <w:r w:rsidR="007E6A9B">
        <w:rPr>
          <w:rFonts w:ascii="Times New Roman" w:hAnsi="Times New Roman" w:cs="Times New Roman"/>
          <w:sz w:val="28"/>
          <w:szCs w:val="28"/>
        </w:rPr>
        <w:t xml:space="preserve"> </w:t>
      </w:r>
      <w:r w:rsidRPr="007A5E82">
        <w:rPr>
          <w:rFonts w:ascii="Times New Roman" w:hAnsi="Times New Roman" w:cs="Times New Roman"/>
          <w:sz w:val="28"/>
          <w:szCs w:val="28"/>
        </w:rPr>
        <w:t>По продолжительности</w:t>
      </w:r>
      <w:r w:rsidRPr="007A5E8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A5E82">
        <w:rPr>
          <w:rFonts w:ascii="Times New Roman" w:hAnsi="Times New Roman" w:cs="Times New Roman"/>
          <w:sz w:val="28"/>
          <w:szCs w:val="28"/>
        </w:rPr>
        <w:t>выступление</w:t>
      </w:r>
      <w:r w:rsidRPr="007A5E8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A5E82">
        <w:rPr>
          <w:rFonts w:ascii="Times New Roman" w:hAnsi="Times New Roman" w:cs="Times New Roman"/>
          <w:sz w:val="28"/>
          <w:szCs w:val="28"/>
        </w:rPr>
        <w:t>должно быть</w:t>
      </w:r>
      <w:r w:rsidRPr="007A5E8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A5E82">
        <w:rPr>
          <w:rFonts w:ascii="Times New Roman" w:hAnsi="Times New Roman" w:cs="Times New Roman"/>
          <w:spacing w:val="-1"/>
          <w:sz w:val="28"/>
          <w:szCs w:val="28"/>
        </w:rPr>
        <w:t>рассчитано</w:t>
      </w:r>
      <w:r w:rsidRPr="007A5E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A5E82">
        <w:rPr>
          <w:rFonts w:ascii="Times New Roman" w:hAnsi="Times New Roman" w:cs="Times New Roman"/>
          <w:sz w:val="28"/>
          <w:szCs w:val="28"/>
        </w:rPr>
        <w:t>5 минут.</w:t>
      </w:r>
    </w:p>
    <w:p w14:paraId="6ACBF40E" w14:textId="10CCE51F" w:rsidR="00117270" w:rsidRPr="007A5E82" w:rsidRDefault="00117270" w:rsidP="007E6A9B">
      <w:pPr>
        <w:pStyle w:val="ac"/>
        <w:spacing w:after="0" w:line="240" w:lineRule="auto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7A5E82">
        <w:rPr>
          <w:rFonts w:ascii="Times New Roman" w:hAnsi="Times New Roman" w:cs="Times New Roman"/>
          <w:sz w:val="28"/>
          <w:szCs w:val="28"/>
        </w:rPr>
        <w:t>4.2.</w:t>
      </w:r>
      <w:r w:rsidR="007E6A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7A5E82">
        <w:rPr>
          <w:rFonts w:ascii="Times New Roman" w:hAnsi="Times New Roman" w:cs="Times New Roman"/>
          <w:spacing w:val="-1"/>
          <w:sz w:val="28"/>
          <w:szCs w:val="28"/>
        </w:rPr>
        <w:t>ыступление</w:t>
      </w:r>
      <w:r w:rsidRPr="007A5E82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7A5E82">
        <w:rPr>
          <w:rFonts w:ascii="Times New Roman" w:hAnsi="Times New Roman" w:cs="Times New Roman"/>
          <w:spacing w:val="-1"/>
          <w:sz w:val="28"/>
          <w:szCs w:val="28"/>
        </w:rPr>
        <w:t>готовится</w:t>
      </w:r>
      <w:r w:rsidRPr="007A5E8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7A5E82">
        <w:rPr>
          <w:rFonts w:ascii="Times New Roman" w:hAnsi="Times New Roman" w:cs="Times New Roman"/>
          <w:sz w:val="28"/>
          <w:szCs w:val="28"/>
        </w:rPr>
        <w:t>в</w:t>
      </w:r>
      <w:r w:rsidRPr="007A5E8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7A5E82">
        <w:rPr>
          <w:rFonts w:ascii="Times New Roman" w:hAnsi="Times New Roman" w:cs="Times New Roman"/>
          <w:spacing w:val="-1"/>
          <w:sz w:val="28"/>
          <w:szCs w:val="28"/>
        </w:rPr>
        <w:t>соответствии</w:t>
      </w:r>
      <w:r w:rsidRPr="007A5E8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7A5E82">
        <w:rPr>
          <w:rFonts w:ascii="Times New Roman" w:hAnsi="Times New Roman" w:cs="Times New Roman"/>
          <w:sz w:val="28"/>
          <w:szCs w:val="28"/>
        </w:rPr>
        <w:t>с</w:t>
      </w:r>
      <w:r w:rsidRPr="007A5E8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7A5E82">
        <w:rPr>
          <w:rFonts w:ascii="Times New Roman" w:hAnsi="Times New Roman" w:cs="Times New Roman"/>
          <w:spacing w:val="-1"/>
          <w:sz w:val="28"/>
          <w:szCs w:val="28"/>
        </w:rPr>
        <w:t>заявленной</w:t>
      </w:r>
      <w:r w:rsidRPr="007A5E8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7A5E82">
        <w:rPr>
          <w:rFonts w:ascii="Times New Roman" w:hAnsi="Times New Roman" w:cs="Times New Roman"/>
          <w:spacing w:val="-1"/>
          <w:sz w:val="28"/>
          <w:szCs w:val="28"/>
        </w:rPr>
        <w:t>проблематикой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и должно содержать</w:t>
      </w:r>
      <w:r w:rsidRPr="007A5E82">
        <w:rPr>
          <w:rFonts w:ascii="Times New Roman" w:hAnsi="Times New Roman" w:cs="Times New Roman"/>
          <w:spacing w:val="-1"/>
          <w:sz w:val="28"/>
          <w:szCs w:val="28"/>
        </w:rPr>
        <w:t xml:space="preserve">: </w:t>
      </w:r>
    </w:p>
    <w:p w14:paraId="2D5EAFCD" w14:textId="77777777" w:rsidR="00117270" w:rsidRPr="007A5E82" w:rsidRDefault="00117270" w:rsidP="007E6A9B">
      <w:pPr>
        <w:pStyle w:val="ac"/>
        <w:numPr>
          <w:ilvl w:val="0"/>
          <w:numId w:val="44"/>
        </w:numPr>
        <w:spacing w:after="0" w:line="240" w:lineRule="auto"/>
        <w:ind w:left="0"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7A5E82">
        <w:rPr>
          <w:rFonts w:ascii="Times New Roman" w:hAnsi="Times New Roman" w:cs="Times New Roman"/>
          <w:spacing w:val="-1"/>
          <w:sz w:val="28"/>
          <w:szCs w:val="28"/>
        </w:rPr>
        <w:t>обоснование выбора темы;</w:t>
      </w:r>
    </w:p>
    <w:p w14:paraId="248B28E9" w14:textId="77777777" w:rsidR="00117270" w:rsidRPr="007A5E82" w:rsidRDefault="00117270" w:rsidP="007E6A9B">
      <w:pPr>
        <w:pStyle w:val="ac"/>
        <w:numPr>
          <w:ilvl w:val="0"/>
          <w:numId w:val="44"/>
        </w:numPr>
        <w:spacing w:after="0" w:line="240" w:lineRule="auto"/>
        <w:ind w:left="0"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7A5E82">
        <w:rPr>
          <w:rFonts w:ascii="Times New Roman" w:hAnsi="Times New Roman" w:cs="Times New Roman"/>
          <w:spacing w:val="-1"/>
          <w:sz w:val="28"/>
          <w:szCs w:val="28"/>
        </w:rPr>
        <w:t>основные проблемы, противоречия, их обусловленность;</w:t>
      </w:r>
    </w:p>
    <w:p w14:paraId="09AD3988" w14:textId="77777777" w:rsidR="00117270" w:rsidRPr="007A5E82" w:rsidRDefault="00117270" w:rsidP="007E6A9B">
      <w:pPr>
        <w:pStyle w:val="ac"/>
        <w:numPr>
          <w:ilvl w:val="0"/>
          <w:numId w:val="44"/>
        </w:numPr>
        <w:spacing w:after="0" w:line="240" w:lineRule="auto"/>
        <w:ind w:left="0" w:firstLine="709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7A5E82">
        <w:rPr>
          <w:rFonts w:ascii="Times New Roman" w:hAnsi="Times New Roman" w:cs="Times New Roman"/>
          <w:spacing w:val="-1"/>
          <w:sz w:val="28"/>
          <w:szCs w:val="28"/>
        </w:rPr>
        <w:t>рганизационно - педагогические условия и механизм реализации, сущность практического опыта (система конкретных педагогических действий, организация, содержание, формы, методы и приемы работы – все, что способствовало реализации условий, обеспечивающих решение проблем);</w:t>
      </w:r>
    </w:p>
    <w:p w14:paraId="6FA289EC" w14:textId="11135585" w:rsidR="00117270" w:rsidRDefault="00117270" w:rsidP="007E6A9B">
      <w:pPr>
        <w:pStyle w:val="ac"/>
        <w:numPr>
          <w:ilvl w:val="0"/>
          <w:numId w:val="44"/>
        </w:numPr>
        <w:spacing w:after="0" w:line="240" w:lineRule="auto"/>
        <w:ind w:left="0"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7A5E82">
        <w:rPr>
          <w:rFonts w:ascii="Times New Roman" w:hAnsi="Times New Roman" w:cs="Times New Roman"/>
          <w:spacing w:val="-1"/>
          <w:sz w:val="28"/>
          <w:szCs w:val="28"/>
        </w:rPr>
        <w:t>результативность педагогической деятельности (критерии, показатели, инструменты, результаты).</w:t>
      </w:r>
    </w:p>
    <w:p w14:paraId="16132502" w14:textId="77777777" w:rsidR="007E6A9B" w:rsidRDefault="007E6A9B" w:rsidP="007E6A9B">
      <w:pPr>
        <w:pStyle w:val="ac"/>
        <w:spacing w:after="0" w:line="240" w:lineRule="auto"/>
        <w:ind w:left="709"/>
        <w:rPr>
          <w:rFonts w:ascii="Times New Roman" w:hAnsi="Times New Roman" w:cs="Times New Roman"/>
          <w:spacing w:val="-1"/>
          <w:sz w:val="28"/>
          <w:szCs w:val="28"/>
        </w:rPr>
      </w:pPr>
    </w:p>
    <w:p w14:paraId="1DE10425" w14:textId="725424F6" w:rsidR="00BA3418" w:rsidRPr="007E6A9B" w:rsidRDefault="007E6A9B" w:rsidP="007E6A9B">
      <w:pPr>
        <w:pStyle w:val="ac"/>
        <w:spacing w:after="0" w:line="360" w:lineRule="auto"/>
        <w:ind w:left="-567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7E6A9B">
        <w:rPr>
          <w:rFonts w:ascii="Times New Roman" w:hAnsi="Times New Roman" w:cs="Times New Roman"/>
          <w:spacing w:val="-1"/>
          <w:sz w:val="28"/>
          <w:szCs w:val="28"/>
        </w:rPr>
        <w:t>5. КРИТЕРИИ ОЦЕНИВАНИЯ</w:t>
      </w:r>
    </w:p>
    <w:p w14:paraId="677AF56E" w14:textId="77777777" w:rsidR="007E6A9B" w:rsidRDefault="00BA3418" w:rsidP="007E6A9B">
      <w:pPr>
        <w:pStyle w:val="ac"/>
        <w:spacing w:after="0" w:line="276" w:lineRule="auto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5.1.</w:t>
      </w:r>
      <w:r w:rsidR="003B2710">
        <w:rPr>
          <w:rFonts w:ascii="Times New Roman" w:hAnsi="Times New Roman" w:cs="Times New Roman"/>
          <w:spacing w:val="-1"/>
          <w:sz w:val="28"/>
          <w:szCs w:val="28"/>
        </w:rPr>
        <w:t xml:space="preserve"> Для оценивания выступлений и тезисов используются критерии:</w:t>
      </w:r>
    </w:p>
    <w:p w14:paraId="38F2240B" w14:textId="6D6548B9" w:rsidR="00BA3418" w:rsidRDefault="007E6A9B" w:rsidP="007E6A9B">
      <w:pPr>
        <w:pStyle w:val="ac"/>
        <w:numPr>
          <w:ilvl w:val="0"/>
          <w:numId w:val="45"/>
        </w:numPr>
        <w:spacing w:after="0" w:line="276" w:lineRule="auto"/>
        <w:ind w:left="0" w:firstLine="709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BA3418">
        <w:rPr>
          <w:rFonts w:ascii="Times New Roman" w:hAnsi="Times New Roman" w:cs="Times New Roman"/>
          <w:spacing w:val="-1"/>
          <w:sz w:val="28"/>
          <w:szCs w:val="28"/>
        </w:rPr>
        <w:t xml:space="preserve">ктуальность, своеобразие </w:t>
      </w:r>
      <w:r>
        <w:rPr>
          <w:rFonts w:ascii="Times New Roman" w:hAnsi="Times New Roman" w:cs="Times New Roman"/>
          <w:spacing w:val="-1"/>
          <w:sz w:val="28"/>
          <w:szCs w:val="28"/>
        </w:rPr>
        <w:t>и новизна представляемого опыта</w:t>
      </w:r>
      <w:r w:rsidRPr="007E6A9B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14:paraId="62BE7DB5" w14:textId="65E8F807" w:rsidR="00BA3418" w:rsidRDefault="007E6A9B" w:rsidP="007E6A9B">
      <w:pPr>
        <w:pStyle w:val="ac"/>
        <w:numPr>
          <w:ilvl w:val="0"/>
          <w:numId w:val="45"/>
        </w:numPr>
        <w:spacing w:after="0" w:line="276" w:lineRule="auto"/>
        <w:ind w:left="0" w:firstLine="709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A3418">
        <w:rPr>
          <w:rFonts w:ascii="Times New Roman" w:hAnsi="Times New Roman" w:cs="Times New Roman"/>
          <w:spacing w:val="-1"/>
          <w:sz w:val="28"/>
          <w:szCs w:val="28"/>
        </w:rPr>
        <w:t>оответствие задачам научно-практической конференции</w:t>
      </w:r>
      <w:r w:rsidRPr="007E6A9B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14:paraId="6A6AE091" w14:textId="0B76D9F5" w:rsidR="00BA3418" w:rsidRDefault="007E6A9B" w:rsidP="007E6A9B">
      <w:pPr>
        <w:pStyle w:val="ac"/>
        <w:numPr>
          <w:ilvl w:val="0"/>
          <w:numId w:val="45"/>
        </w:numPr>
        <w:spacing w:after="0" w:line="276" w:lineRule="auto"/>
        <w:ind w:left="0" w:firstLine="709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BA3418">
        <w:rPr>
          <w:rFonts w:ascii="Times New Roman" w:hAnsi="Times New Roman" w:cs="Times New Roman"/>
          <w:spacing w:val="-1"/>
          <w:sz w:val="28"/>
          <w:szCs w:val="28"/>
        </w:rPr>
        <w:t>одержательность, логичность, полнота изложения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;</w:t>
      </w:r>
    </w:p>
    <w:p w14:paraId="3281491F" w14:textId="76E40865" w:rsidR="00BA3418" w:rsidRDefault="007E6A9B" w:rsidP="007E6A9B">
      <w:pPr>
        <w:pStyle w:val="ac"/>
        <w:numPr>
          <w:ilvl w:val="0"/>
          <w:numId w:val="45"/>
        </w:numPr>
        <w:spacing w:after="0" w:line="276" w:lineRule="auto"/>
        <w:ind w:left="0" w:firstLine="709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BA3418">
        <w:rPr>
          <w:rFonts w:ascii="Times New Roman" w:hAnsi="Times New Roman" w:cs="Times New Roman"/>
          <w:spacing w:val="-1"/>
          <w:sz w:val="28"/>
          <w:szCs w:val="28"/>
        </w:rPr>
        <w:t>ригинальность профессионального взгляда, его нестандартность, способность продемонстрировать собственную систему педагогической деятельности</w:t>
      </w:r>
      <w:r w:rsidRPr="007E6A9B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14:paraId="437757EC" w14:textId="4D6B593E" w:rsidR="003B2710" w:rsidRDefault="007E6A9B" w:rsidP="007E6A9B">
      <w:pPr>
        <w:pStyle w:val="ac"/>
        <w:numPr>
          <w:ilvl w:val="0"/>
          <w:numId w:val="45"/>
        </w:numPr>
        <w:spacing w:after="0" w:line="276" w:lineRule="auto"/>
        <w:ind w:left="0" w:firstLine="709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3B2710">
        <w:rPr>
          <w:rFonts w:ascii="Times New Roman" w:hAnsi="Times New Roman" w:cs="Times New Roman"/>
          <w:spacing w:val="-1"/>
          <w:sz w:val="28"/>
          <w:szCs w:val="28"/>
        </w:rPr>
        <w:t>етодическая ценность опыта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;</w:t>
      </w:r>
    </w:p>
    <w:p w14:paraId="5474CE74" w14:textId="2FCBB04F" w:rsidR="003B2710" w:rsidRDefault="007E6A9B" w:rsidP="007E6A9B">
      <w:pPr>
        <w:pStyle w:val="ac"/>
        <w:numPr>
          <w:ilvl w:val="0"/>
          <w:numId w:val="45"/>
        </w:numPr>
        <w:spacing w:after="0" w:line="276" w:lineRule="auto"/>
        <w:ind w:left="0" w:firstLine="709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3B2710">
        <w:rPr>
          <w:rFonts w:ascii="Times New Roman" w:hAnsi="Times New Roman" w:cs="Times New Roman"/>
          <w:spacing w:val="-1"/>
          <w:sz w:val="28"/>
          <w:szCs w:val="28"/>
        </w:rPr>
        <w:t>омпетентность (ответы на вопросы)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;</w:t>
      </w:r>
    </w:p>
    <w:p w14:paraId="7D3BB052" w14:textId="510EAE3B" w:rsidR="003B2710" w:rsidRDefault="007E6A9B" w:rsidP="007E6A9B">
      <w:pPr>
        <w:pStyle w:val="ac"/>
        <w:numPr>
          <w:ilvl w:val="0"/>
          <w:numId w:val="45"/>
        </w:numPr>
        <w:spacing w:after="0" w:line="276" w:lineRule="auto"/>
        <w:ind w:left="0" w:firstLine="709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3B2710">
        <w:rPr>
          <w:rFonts w:ascii="Times New Roman" w:hAnsi="Times New Roman" w:cs="Times New Roman"/>
          <w:spacing w:val="-1"/>
          <w:sz w:val="28"/>
          <w:szCs w:val="28"/>
        </w:rPr>
        <w:t>спользование видеороликов, презентаций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65C3FC86" w14:textId="2233F32D" w:rsidR="003B2710" w:rsidRPr="00BA3418" w:rsidRDefault="003B2710" w:rsidP="007E6A9B">
      <w:pPr>
        <w:pStyle w:val="ac"/>
        <w:spacing w:after="0" w:line="276" w:lineRule="auto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5.2. Эксперты выставляют баллы в оценочный протокол по 3-х бальной системе по каждому критерию.</w:t>
      </w:r>
    </w:p>
    <w:p w14:paraId="6E9CBD76" w14:textId="77777777" w:rsidR="00464489" w:rsidRDefault="00464489" w:rsidP="007E6A9B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1CA96653" w14:textId="77777777" w:rsidR="00FC1FD5" w:rsidRDefault="00FC1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242A97" w14:textId="0FFA9EC3" w:rsidR="00117270" w:rsidRPr="007E6A9B" w:rsidRDefault="007E6A9B" w:rsidP="007E6A9B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E6A9B">
        <w:rPr>
          <w:rFonts w:ascii="Times New Roman" w:hAnsi="Times New Roman" w:cs="Times New Roman"/>
          <w:sz w:val="28"/>
          <w:szCs w:val="28"/>
        </w:rPr>
        <w:t>6. ПОДВЕДЕНИЕ ИТОГОВ ГОРОДСКОЙ НАУЧНО-ПРАКТИЧЕСКОЙ КОНФЕРЕНЦИИ</w:t>
      </w:r>
    </w:p>
    <w:p w14:paraId="4B829B33" w14:textId="0FECC053" w:rsidR="00117270" w:rsidRPr="007A5E82" w:rsidRDefault="003B2710" w:rsidP="007E6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17270" w:rsidRPr="007A5E82">
        <w:rPr>
          <w:rFonts w:ascii="Times New Roman" w:hAnsi="Times New Roman" w:cs="Times New Roman"/>
          <w:sz w:val="28"/>
          <w:szCs w:val="28"/>
        </w:rPr>
        <w:t>.1.</w:t>
      </w:r>
      <w:r w:rsidR="007E6A9B">
        <w:rPr>
          <w:rFonts w:ascii="Times New Roman" w:hAnsi="Times New Roman" w:cs="Times New Roman"/>
          <w:sz w:val="28"/>
          <w:szCs w:val="28"/>
        </w:rPr>
        <w:t xml:space="preserve"> </w:t>
      </w:r>
      <w:r w:rsidR="00117270" w:rsidRPr="007A5E82">
        <w:rPr>
          <w:rFonts w:ascii="Times New Roman" w:hAnsi="Times New Roman" w:cs="Times New Roman"/>
          <w:sz w:val="28"/>
          <w:szCs w:val="28"/>
        </w:rPr>
        <w:t>Лучшие материалы по рекомен</w:t>
      </w:r>
      <w:r w:rsidR="006B53CF">
        <w:rPr>
          <w:rFonts w:ascii="Times New Roman" w:hAnsi="Times New Roman" w:cs="Times New Roman"/>
          <w:sz w:val="28"/>
          <w:szCs w:val="28"/>
        </w:rPr>
        <w:t>дациям экспертов</w:t>
      </w:r>
      <w:r w:rsidR="00117270" w:rsidRPr="007A5E82">
        <w:rPr>
          <w:rFonts w:ascii="Times New Roman" w:hAnsi="Times New Roman" w:cs="Times New Roman"/>
          <w:sz w:val="28"/>
          <w:szCs w:val="28"/>
        </w:rPr>
        <w:t xml:space="preserve"> публикуются в сборнике </w:t>
      </w:r>
      <w:r w:rsidR="00117270">
        <w:rPr>
          <w:rFonts w:ascii="Times New Roman" w:hAnsi="Times New Roman" w:cs="Times New Roman"/>
          <w:sz w:val="28"/>
          <w:szCs w:val="28"/>
        </w:rPr>
        <w:t>городской научно-практической конференции</w:t>
      </w:r>
      <w:r w:rsidR="00117270" w:rsidRPr="007A5E82">
        <w:rPr>
          <w:rFonts w:ascii="Times New Roman" w:hAnsi="Times New Roman" w:cs="Times New Roman"/>
          <w:sz w:val="28"/>
          <w:szCs w:val="28"/>
        </w:rPr>
        <w:t>.</w:t>
      </w:r>
    </w:p>
    <w:p w14:paraId="6C88E424" w14:textId="089AEBE0" w:rsidR="00117270" w:rsidRPr="007A5E82" w:rsidRDefault="003B2710" w:rsidP="007E6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17270" w:rsidRPr="007A5E82">
        <w:rPr>
          <w:rFonts w:ascii="Times New Roman" w:hAnsi="Times New Roman" w:cs="Times New Roman"/>
          <w:sz w:val="28"/>
          <w:szCs w:val="28"/>
        </w:rPr>
        <w:t>.2.</w:t>
      </w:r>
      <w:r w:rsidR="007E6A9B">
        <w:rPr>
          <w:rFonts w:ascii="Times New Roman" w:hAnsi="Times New Roman" w:cs="Times New Roman"/>
          <w:sz w:val="28"/>
          <w:szCs w:val="28"/>
        </w:rPr>
        <w:t xml:space="preserve"> </w:t>
      </w:r>
      <w:r w:rsidR="00117270" w:rsidRPr="007A5E82">
        <w:rPr>
          <w:rFonts w:ascii="Times New Roman" w:hAnsi="Times New Roman" w:cs="Times New Roman"/>
          <w:sz w:val="28"/>
          <w:szCs w:val="28"/>
        </w:rPr>
        <w:t xml:space="preserve">После окончательного формирования сборника производится его рассылка на адрес электронной почты Участников. </w:t>
      </w:r>
    </w:p>
    <w:p w14:paraId="5AA53981" w14:textId="3A579AEF" w:rsidR="00117270" w:rsidRPr="00D476BB" w:rsidRDefault="003B2710" w:rsidP="007E6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17270" w:rsidRPr="007A5E82">
        <w:rPr>
          <w:rFonts w:ascii="Times New Roman" w:hAnsi="Times New Roman" w:cs="Times New Roman"/>
          <w:sz w:val="28"/>
          <w:szCs w:val="28"/>
        </w:rPr>
        <w:t>.3.</w:t>
      </w:r>
      <w:r w:rsidR="007E6A9B">
        <w:rPr>
          <w:rFonts w:ascii="Times New Roman" w:hAnsi="Times New Roman" w:cs="Times New Roman"/>
          <w:sz w:val="28"/>
          <w:szCs w:val="28"/>
        </w:rPr>
        <w:t xml:space="preserve"> </w:t>
      </w:r>
      <w:r w:rsidR="00117270" w:rsidRPr="007A5E82">
        <w:rPr>
          <w:rFonts w:ascii="Times New Roman" w:hAnsi="Times New Roman" w:cs="Times New Roman"/>
          <w:sz w:val="28"/>
          <w:szCs w:val="28"/>
        </w:rPr>
        <w:t>Участнику, чья работа вошла в сборник, вручается</w:t>
      </w:r>
      <w:r w:rsidR="00117270" w:rsidRPr="007A5E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270" w:rsidRPr="007A5E82">
        <w:rPr>
          <w:rFonts w:ascii="Times New Roman" w:hAnsi="Times New Roman" w:cs="Times New Roman"/>
          <w:sz w:val="28"/>
          <w:szCs w:val="28"/>
        </w:rPr>
        <w:t xml:space="preserve">Свидетельство о публикации материалов в сборнике </w:t>
      </w:r>
      <w:r w:rsidR="00117270">
        <w:rPr>
          <w:rFonts w:ascii="Times New Roman" w:hAnsi="Times New Roman" w:cs="Times New Roman"/>
          <w:sz w:val="28"/>
          <w:szCs w:val="28"/>
        </w:rPr>
        <w:t>городской научно-практической конференции</w:t>
      </w:r>
      <w:r w:rsidR="00117270" w:rsidRPr="008226DB">
        <w:rPr>
          <w:rFonts w:ascii="Times New Roman" w:hAnsi="Times New Roman" w:cs="Times New Roman"/>
          <w:sz w:val="28"/>
          <w:szCs w:val="28"/>
        </w:rPr>
        <w:t xml:space="preserve"> </w:t>
      </w:r>
      <w:r w:rsidR="00117270" w:rsidRPr="007A5E82">
        <w:rPr>
          <w:rFonts w:ascii="Times New Roman" w:hAnsi="Times New Roman" w:cs="Times New Roman"/>
          <w:sz w:val="28"/>
          <w:szCs w:val="28"/>
        </w:rPr>
        <w:t>(далее - Свидетельство)</w:t>
      </w:r>
      <w:r w:rsidR="00117270" w:rsidRPr="007A5E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69ABD1" w14:textId="5B6B6C47" w:rsidR="00117270" w:rsidRPr="007E6A9B" w:rsidRDefault="003B2710" w:rsidP="007E6A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C1FD5">
        <w:rPr>
          <w:rFonts w:ascii="Times New Roman" w:hAnsi="Times New Roman" w:cs="Times New Roman"/>
          <w:sz w:val="28"/>
          <w:szCs w:val="28"/>
        </w:rPr>
        <w:t>.4</w:t>
      </w:r>
      <w:r w:rsidR="00117270" w:rsidRPr="007A5E82">
        <w:rPr>
          <w:rFonts w:ascii="Times New Roman" w:hAnsi="Times New Roman" w:cs="Times New Roman"/>
          <w:sz w:val="28"/>
          <w:szCs w:val="28"/>
        </w:rPr>
        <w:t>.</w:t>
      </w:r>
      <w:r w:rsidR="007E6A9B">
        <w:rPr>
          <w:rFonts w:ascii="Times New Roman" w:hAnsi="Times New Roman" w:cs="Times New Roman"/>
          <w:sz w:val="28"/>
          <w:szCs w:val="28"/>
        </w:rPr>
        <w:t xml:space="preserve"> </w:t>
      </w:r>
      <w:r w:rsidR="00117270" w:rsidRPr="007A5E82">
        <w:rPr>
          <w:rFonts w:ascii="Times New Roman" w:hAnsi="Times New Roman" w:cs="Times New Roman"/>
          <w:spacing w:val="-1"/>
          <w:sz w:val="28"/>
          <w:szCs w:val="28"/>
        </w:rPr>
        <w:t xml:space="preserve">Участники </w:t>
      </w:r>
      <w:r w:rsidR="00117270">
        <w:rPr>
          <w:rFonts w:ascii="Times New Roman" w:hAnsi="Times New Roman" w:cs="Times New Roman"/>
          <w:sz w:val="28"/>
          <w:szCs w:val="28"/>
        </w:rPr>
        <w:t>городской научно-практической конференции</w:t>
      </w:r>
      <w:r w:rsidR="00117270">
        <w:rPr>
          <w:rFonts w:ascii="Times New Roman" w:hAnsi="Times New Roman" w:cs="Times New Roman"/>
          <w:spacing w:val="5"/>
          <w:sz w:val="28"/>
          <w:szCs w:val="28"/>
        </w:rPr>
        <w:t>, набравшие</w:t>
      </w:r>
      <w:r w:rsidR="00117270" w:rsidRPr="007A5E82">
        <w:rPr>
          <w:rFonts w:ascii="Times New Roman" w:hAnsi="Times New Roman" w:cs="Times New Roman"/>
          <w:spacing w:val="5"/>
          <w:sz w:val="28"/>
          <w:szCs w:val="28"/>
        </w:rPr>
        <w:t xml:space="preserve"> наибольшее количество баллов, будут отмечены дипломами 1,</w:t>
      </w:r>
      <w:r w:rsidR="0011727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117270" w:rsidRPr="007A5E82">
        <w:rPr>
          <w:rFonts w:ascii="Times New Roman" w:hAnsi="Times New Roman" w:cs="Times New Roman"/>
          <w:spacing w:val="5"/>
          <w:sz w:val="28"/>
          <w:szCs w:val="28"/>
        </w:rPr>
        <w:t>2,</w:t>
      </w:r>
      <w:r w:rsidR="0011727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58608A">
        <w:rPr>
          <w:rFonts w:ascii="Times New Roman" w:hAnsi="Times New Roman" w:cs="Times New Roman"/>
          <w:spacing w:val="5"/>
          <w:sz w:val="28"/>
          <w:szCs w:val="28"/>
        </w:rPr>
        <w:t>3 степени</w:t>
      </w:r>
      <w:r w:rsidR="00117270" w:rsidRPr="007A5E82">
        <w:rPr>
          <w:rFonts w:ascii="Times New Roman" w:hAnsi="Times New Roman" w:cs="Times New Roman"/>
          <w:spacing w:val="5"/>
          <w:sz w:val="28"/>
          <w:szCs w:val="28"/>
        </w:rPr>
        <w:t xml:space="preserve">, </w:t>
      </w:r>
      <w:r w:rsidR="00117270" w:rsidRPr="007A5E82">
        <w:rPr>
          <w:rFonts w:ascii="Times New Roman" w:hAnsi="Times New Roman" w:cs="Times New Roman"/>
          <w:spacing w:val="9"/>
          <w:sz w:val="28"/>
          <w:szCs w:val="28"/>
        </w:rPr>
        <w:t>остальные</w:t>
      </w:r>
      <w:r w:rsidR="00117270" w:rsidRPr="007A5E82">
        <w:rPr>
          <w:rFonts w:ascii="Times New Roman" w:hAnsi="Times New Roman" w:cs="Times New Roman"/>
          <w:spacing w:val="-1"/>
          <w:sz w:val="28"/>
          <w:szCs w:val="28"/>
        </w:rPr>
        <w:t xml:space="preserve"> участники </w:t>
      </w:r>
      <w:r w:rsidR="00117270" w:rsidRPr="007A5E82">
        <w:rPr>
          <w:rFonts w:ascii="Times New Roman" w:hAnsi="Times New Roman" w:cs="Times New Roman"/>
          <w:spacing w:val="11"/>
          <w:sz w:val="28"/>
          <w:szCs w:val="28"/>
        </w:rPr>
        <w:t>благодарственными</w:t>
      </w:r>
      <w:r w:rsidR="00117270" w:rsidRPr="007A5E82">
        <w:rPr>
          <w:rFonts w:ascii="Times New Roman" w:hAnsi="Times New Roman" w:cs="Times New Roman"/>
          <w:spacing w:val="-1"/>
          <w:sz w:val="28"/>
          <w:szCs w:val="28"/>
        </w:rPr>
        <w:t xml:space="preserve"> письмами управления образования. </w:t>
      </w:r>
    </w:p>
    <w:p w14:paraId="7329763B" w14:textId="77777777" w:rsidR="00CC0918" w:rsidRDefault="00CC0918">
      <w:pP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br w:type="page"/>
      </w:r>
    </w:p>
    <w:p w14:paraId="34AA1534" w14:textId="7F39CA5F" w:rsidR="008D53AC" w:rsidRPr="001D3ABD" w:rsidRDefault="001D3ABD" w:rsidP="0020632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3ABD">
        <w:rPr>
          <w:rFonts w:ascii="Times New Roman" w:hAnsi="Times New Roman" w:cs="Times New Roman"/>
          <w:sz w:val="28"/>
          <w:szCs w:val="28"/>
        </w:rPr>
        <w:t xml:space="preserve"> ПРИЛОЖЕНИЕ №1     </w:t>
      </w:r>
    </w:p>
    <w:p w14:paraId="1E775F2E" w14:textId="77777777" w:rsidR="00117270" w:rsidRPr="001D3ABD" w:rsidRDefault="00117270" w:rsidP="00206320">
      <w:pPr>
        <w:pStyle w:val="a7"/>
        <w:ind w:left="709"/>
        <w:jc w:val="center"/>
        <w:rPr>
          <w:sz w:val="28"/>
          <w:szCs w:val="28"/>
        </w:rPr>
      </w:pPr>
      <w:r w:rsidRPr="001D3ABD">
        <w:rPr>
          <w:sz w:val="28"/>
          <w:szCs w:val="28"/>
        </w:rPr>
        <w:t>ЗАЯВКА</w:t>
      </w:r>
    </w:p>
    <w:p w14:paraId="648B3975" w14:textId="77777777" w:rsidR="00117270" w:rsidRPr="001D3ABD" w:rsidRDefault="00117270" w:rsidP="00206320">
      <w:pPr>
        <w:pStyle w:val="a7"/>
        <w:ind w:left="709"/>
        <w:jc w:val="center"/>
        <w:rPr>
          <w:sz w:val="28"/>
          <w:szCs w:val="28"/>
        </w:rPr>
      </w:pPr>
      <w:r w:rsidRPr="001D3ABD">
        <w:rPr>
          <w:sz w:val="28"/>
          <w:szCs w:val="28"/>
        </w:rPr>
        <w:t>на участие в городской научно-практической конференции</w:t>
      </w:r>
    </w:p>
    <w:p w14:paraId="0808A764" w14:textId="77777777" w:rsidR="008D53AC" w:rsidRPr="008D53AC" w:rsidRDefault="008D53AC" w:rsidP="00206320">
      <w:pPr>
        <w:pStyle w:val="a7"/>
        <w:ind w:left="709"/>
        <w:jc w:val="center"/>
        <w:rPr>
          <w:b/>
          <w:sz w:val="28"/>
          <w:szCs w:val="28"/>
        </w:rPr>
      </w:pP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5"/>
        <w:gridCol w:w="5364"/>
      </w:tblGrid>
      <w:tr w:rsidR="008D53AC" w:rsidRPr="001D3ABD" w14:paraId="2A76FB71" w14:textId="77777777" w:rsidTr="00A35327">
        <w:trPr>
          <w:trHeight w:val="143"/>
          <w:jc w:val="center"/>
        </w:trPr>
        <w:tc>
          <w:tcPr>
            <w:tcW w:w="10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5363" w14:textId="77777777" w:rsidR="008D53AC" w:rsidRPr="001D3ABD" w:rsidRDefault="008D53AC" w:rsidP="00206320">
            <w:pPr>
              <w:pStyle w:val="af"/>
              <w:numPr>
                <w:ilvl w:val="0"/>
                <w:numId w:val="40"/>
              </w:numPr>
              <w:tabs>
                <w:tab w:val="left" w:pos="-1249"/>
              </w:tabs>
              <w:spacing w:line="240" w:lineRule="auto"/>
              <w:jc w:val="left"/>
              <w:rPr>
                <w:lang w:eastAsia="en-US"/>
              </w:rPr>
            </w:pPr>
            <w:r w:rsidRPr="001D3ABD">
              <w:rPr>
                <w:lang w:eastAsia="en-US"/>
              </w:rPr>
              <w:t>Общие сведения</w:t>
            </w:r>
          </w:p>
          <w:p w14:paraId="5A2DCF4F" w14:textId="77777777" w:rsidR="008D53AC" w:rsidRPr="001D3ABD" w:rsidRDefault="008D53AC" w:rsidP="00206320">
            <w:pPr>
              <w:pStyle w:val="af"/>
              <w:tabs>
                <w:tab w:val="left" w:pos="-1249"/>
              </w:tabs>
              <w:spacing w:line="240" w:lineRule="auto"/>
              <w:ind w:left="1080" w:firstLine="0"/>
              <w:jc w:val="left"/>
              <w:rPr>
                <w:lang w:eastAsia="en-US"/>
              </w:rPr>
            </w:pPr>
          </w:p>
        </w:tc>
      </w:tr>
      <w:tr w:rsidR="008D53AC" w:rsidRPr="001D3ABD" w14:paraId="099CF713" w14:textId="77777777" w:rsidTr="00A35327">
        <w:trPr>
          <w:trHeight w:val="278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ED8D" w14:textId="77777777" w:rsidR="008D53AC" w:rsidRPr="001D3ABD" w:rsidRDefault="008D53AC" w:rsidP="00206320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lang w:eastAsia="en-US"/>
              </w:rPr>
            </w:pPr>
            <w:r w:rsidRPr="001D3ABD">
              <w:rPr>
                <w:lang w:eastAsia="en-US"/>
              </w:rPr>
              <w:t>Фамилия, имя, отчество (полностью)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0959" w14:textId="77777777" w:rsidR="008D53AC" w:rsidRPr="001D3ABD" w:rsidRDefault="008D53AC" w:rsidP="002063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96DFB" w14:textId="77777777" w:rsidR="008D53AC" w:rsidRPr="001D3ABD" w:rsidRDefault="008D53AC" w:rsidP="002063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3AC" w:rsidRPr="001D3ABD" w14:paraId="6D70E832" w14:textId="77777777" w:rsidTr="00A35327">
        <w:trPr>
          <w:trHeight w:val="143"/>
          <w:jc w:val="center"/>
        </w:trPr>
        <w:tc>
          <w:tcPr>
            <w:tcW w:w="10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52EA" w14:textId="77777777" w:rsidR="008D53AC" w:rsidRPr="001D3ABD" w:rsidRDefault="008D53AC" w:rsidP="00206320">
            <w:pPr>
              <w:pStyle w:val="af"/>
              <w:numPr>
                <w:ilvl w:val="0"/>
                <w:numId w:val="40"/>
              </w:numPr>
              <w:tabs>
                <w:tab w:val="left" w:pos="-174"/>
              </w:tabs>
              <w:spacing w:line="240" w:lineRule="auto"/>
              <w:jc w:val="left"/>
              <w:rPr>
                <w:lang w:eastAsia="en-US"/>
              </w:rPr>
            </w:pPr>
            <w:r w:rsidRPr="001D3ABD">
              <w:rPr>
                <w:lang w:eastAsia="en-US"/>
              </w:rPr>
              <w:t>Сведения о работе</w:t>
            </w:r>
          </w:p>
          <w:p w14:paraId="77DCD1FE" w14:textId="77777777" w:rsidR="008D53AC" w:rsidRPr="001D3ABD" w:rsidRDefault="008D53AC" w:rsidP="00206320">
            <w:pPr>
              <w:pStyle w:val="af"/>
              <w:tabs>
                <w:tab w:val="left" w:pos="-174"/>
              </w:tabs>
              <w:spacing w:line="240" w:lineRule="auto"/>
              <w:ind w:left="1080" w:firstLine="0"/>
              <w:jc w:val="left"/>
              <w:rPr>
                <w:lang w:eastAsia="en-US"/>
              </w:rPr>
            </w:pPr>
          </w:p>
        </w:tc>
      </w:tr>
      <w:tr w:rsidR="008D53AC" w:rsidRPr="001D3ABD" w14:paraId="2897CF29" w14:textId="77777777" w:rsidTr="00A35327">
        <w:trPr>
          <w:trHeight w:val="143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A7CC" w14:textId="77777777" w:rsidR="008D53AC" w:rsidRPr="001D3ABD" w:rsidRDefault="008D53AC" w:rsidP="00206320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lang w:eastAsia="en-US"/>
              </w:rPr>
            </w:pPr>
            <w:r w:rsidRPr="001D3ABD">
              <w:rPr>
                <w:lang w:eastAsia="en-US"/>
              </w:rPr>
              <w:t>Место работы (полное наименование образовательного учреждения в соответствии с Уставом)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0AA9" w14:textId="77777777" w:rsidR="008D53AC" w:rsidRPr="001D3ABD" w:rsidRDefault="008D53AC" w:rsidP="002063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3AC" w:rsidRPr="001D3ABD" w14:paraId="5632D791" w14:textId="77777777" w:rsidTr="00A35327">
        <w:trPr>
          <w:trHeight w:val="143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2299" w14:textId="77777777" w:rsidR="008D53AC" w:rsidRPr="001D3ABD" w:rsidRDefault="008D53AC" w:rsidP="00206320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lang w:eastAsia="en-US"/>
              </w:rPr>
            </w:pPr>
            <w:r w:rsidRPr="001D3ABD">
              <w:rPr>
                <w:lang w:eastAsia="en-US"/>
              </w:rPr>
              <w:t>Должность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2518" w14:textId="77777777" w:rsidR="008D53AC" w:rsidRPr="001D3ABD" w:rsidRDefault="008D53AC" w:rsidP="002063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3AC" w:rsidRPr="001D3ABD" w14:paraId="7A1E4506" w14:textId="77777777" w:rsidTr="00A35327">
        <w:trPr>
          <w:trHeight w:val="143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CB4F" w14:textId="77777777" w:rsidR="008D53AC" w:rsidRPr="001D3ABD" w:rsidRDefault="008D53AC" w:rsidP="00206320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lang w:eastAsia="en-US"/>
              </w:rPr>
            </w:pPr>
            <w:r w:rsidRPr="001D3ABD">
              <w:rPr>
                <w:lang w:eastAsia="en-US"/>
              </w:rPr>
              <w:t xml:space="preserve">Квалификационная категория 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9CA5" w14:textId="77777777" w:rsidR="008D53AC" w:rsidRPr="001D3ABD" w:rsidRDefault="008D53AC" w:rsidP="002063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3AC" w:rsidRPr="001D3ABD" w14:paraId="32243D41" w14:textId="77777777" w:rsidTr="00A35327">
        <w:trPr>
          <w:trHeight w:val="143"/>
          <w:jc w:val="center"/>
        </w:trPr>
        <w:tc>
          <w:tcPr>
            <w:tcW w:w="10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E446" w14:textId="77777777" w:rsidR="008D53AC" w:rsidRPr="001D3ABD" w:rsidRDefault="008D53AC" w:rsidP="00206320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ABD">
              <w:rPr>
                <w:rFonts w:ascii="Times New Roman" w:hAnsi="Times New Roman" w:cs="Times New Roman"/>
                <w:sz w:val="28"/>
                <w:szCs w:val="28"/>
              </w:rPr>
              <w:t>Сведения о материалах для публикации</w:t>
            </w:r>
          </w:p>
        </w:tc>
      </w:tr>
      <w:tr w:rsidR="008D53AC" w:rsidRPr="001D3ABD" w14:paraId="7E609680" w14:textId="77777777" w:rsidTr="00A35327">
        <w:trPr>
          <w:trHeight w:val="143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A8C7" w14:textId="77777777" w:rsidR="008D53AC" w:rsidRPr="001D3ABD" w:rsidRDefault="008D53AC" w:rsidP="00206320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lang w:eastAsia="en-US"/>
              </w:rPr>
            </w:pPr>
            <w:r w:rsidRPr="001D3ABD">
              <w:rPr>
                <w:lang w:eastAsia="en-US"/>
              </w:rPr>
              <w:t>Направление (секция)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9CAD" w14:textId="77777777" w:rsidR="008D53AC" w:rsidRPr="001D3ABD" w:rsidRDefault="008D53AC" w:rsidP="002063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3AC" w:rsidRPr="001D3ABD" w14:paraId="058003BA" w14:textId="77777777" w:rsidTr="00A35327">
        <w:trPr>
          <w:trHeight w:val="143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9DDD" w14:textId="77777777" w:rsidR="008D53AC" w:rsidRPr="001D3ABD" w:rsidRDefault="008D53AC" w:rsidP="00206320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lang w:eastAsia="en-US"/>
              </w:rPr>
            </w:pPr>
            <w:r w:rsidRPr="001D3ABD">
              <w:rPr>
                <w:lang w:eastAsia="en-US"/>
              </w:rPr>
              <w:t>Наименование работы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20BF" w14:textId="77777777" w:rsidR="008D53AC" w:rsidRPr="001D3ABD" w:rsidRDefault="008D53AC" w:rsidP="002063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3AC" w:rsidRPr="001D3ABD" w14:paraId="0D5D76CC" w14:textId="77777777" w:rsidTr="00A35327">
        <w:trPr>
          <w:trHeight w:val="143"/>
          <w:jc w:val="center"/>
        </w:trPr>
        <w:tc>
          <w:tcPr>
            <w:tcW w:w="10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9CDC" w14:textId="77777777" w:rsidR="008D53AC" w:rsidRPr="001D3ABD" w:rsidRDefault="008D53AC" w:rsidP="00206320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ABD"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</w:tr>
      <w:tr w:rsidR="008D53AC" w:rsidRPr="001D3ABD" w14:paraId="3C40E58D" w14:textId="77777777" w:rsidTr="00A35327">
        <w:trPr>
          <w:trHeight w:val="143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1F8A" w14:textId="77777777" w:rsidR="008D53AC" w:rsidRPr="001D3ABD" w:rsidRDefault="008D53AC" w:rsidP="00206320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lang w:eastAsia="en-US"/>
              </w:rPr>
            </w:pPr>
            <w:r w:rsidRPr="001D3ABD">
              <w:rPr>
                <w:lang w:eastAsia="en-US"/>
              </w:rPr>
              <w:t>Мобильный телефон участника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CA25" w14:textId="77777777" w:rsidR="008D53AC" w:rsidRPr="001D3ABD" w:rsidRDefault="008D53AC" w:rsidP="002063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3AC" w:rsidRPr="001D3ABD" w14:paraId="622E5BD0" w14:textId="77777777" w:rsidTr="00A35327">
        <w:trPr>
          <w:trHeight w:val="143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32A8" w14:textId="77777777" w:rsidR="008D53AC" w:rsidRPr="001D3ABD" w:rsidRDefault="008D53AC" w:rsidP="00206320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lang w:eastAsia="en-US"/>
              </w:rPr>
            </w:pPr>
            <w:r w:rsidRPr="001D3ABD">
              <w:rPr>
                <w:lang w:eastAsia="en-US"/>
              </w:rPr>
              <w:t>Электронная почта участника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281B" w14:textId="77777777" w:rsidR="008D53AC" w:rsidRPr="001D3ABD" w:rsidRDefault="008D53AC" w:rsidP="002063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3AC" w:rsidRPr="001D3ABD" w14:paraId="1D9E7F96" w14:textId="77777777" w:rsidTr="00A35327">
        <w:trPr>
          <w:trHeight w:val="143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29C2" w14:textId="77777777" w:rsidR="008D53AC" w:rsidRPr="001D3ABD" w:rsidRDefault="008D53AC" w:rsidP="00206320">
            <w:pPr>
              <w:pStyle w:val="af"/>
              <w:tabs>
                <w:tab w:val="left" w:pos="426"/>
              </w:tabs>
              <w:spacing w:line="240" w:lineRule="auto"/>
              <w:ind w:firstLine="0"/>
              <w:jc w:val="left"/>
              <w:rPr>
                <w:lang w:eastAsia="en-US"/>
              </w:rPr>
            </w:pPr>
            <w:r w:rsidRPr="001D3ABD">
              <w:rPr>
                <w:lang w:eastAsia="en-US"/>
              </w:rPr>
              <w:t>Электронная почта образовательной организации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C03C" w14:textId="77777777" w:rsidR="008D53AC" w:rsidRPr="001D3ABD" w:rsidRDefault="008D53AC" w:rsidP="002063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B37853" w14:textId="77777777" w:rsidR="00BB3114" w:rsidRDefault="00BB3114" w:rsidP="0020632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8F85F2" w14:textId="77777777" w:rsidR="00BB3114" w:rsidRDefault="00BB3114" w:rsidP="0020632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F9163F" w14:textId="77777777" w:rsidR="00BB3114" w:rsidRDefault="00BB3114" w:rsidP="0020632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793984" w14:textId="77777777" w:rsidR="00BB3114" w:rsidRDefault="00BB3114" w:rsidP="0020632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594275" w14:textId="77777777" w:rsidR="00BB3114" w:rsidRDefault="00BB3114" w:rsidP="0020632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F6FCB4" w14:textId="77777777" w:rsidR="00BB3114" w:rsidRDefault="00BB3114" w:rsidP="0020632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9EB3C0" w14:textId="77777777" w:rsidR="00BB3114" w:rsidRDefault="00BB3114" w:rsidP="0020632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7D9F6C" w14:textId="77777777" w:rsidR="00BB3114" w:rsidRDefault="00BB3114" w:rsidP="0020632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05A874" w14:textId="77777777" w:rsidR="00BB3114" w:rsidRDefault="00BB3114" w:rsidP="0020632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EBFAEC" w14:textId="77777777" w:rsidR="00BB3114" w:rsidRDefault="00BB3114" w:rsidP="0020632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E3C6FF" w14:textId="77777777" w:rsidR="00BB3114" w:rsidRDefault="00BB3114" w:rsidP="0020632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C81352" w14:textId="447398D9" w:rsidR="008D53AC" w:rsidRPr="001D3ABD" w:rsidRDefault="001D3ABD" w:rsidP="0020632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3ABD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14:paraId="082073FB" w14:textId="77777777" w:rsidR="00117270" w:rsidRPr="001D3ABD" w:rsidRDefault="00117270" w:rsidP="002063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A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600E1EDA" w14:textId="77777777" w:rsidR="00117270" w:rsidRPr="001D3ABD" w:rsidRDefault="00117270" w:rsidP="002063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ABD">
        <w:rPr>
          <w:rFonts w:ascii="Times New Roman" w:hAnsi="Times New Roman" w:cs="Times New Roman"/>
          <w:sz w:val="28"/>
          <w:szCs w:val="28"/>
        </w:rPr>
        <w:t>«Взаимодействие с родителями как показатель качества образовательной деятельности в дошкольной образовательной организации»</w:t>
      </w:r>
    </w:p>
    <w:p w14:paraId="18C273A7" w14:textId="77777777" w:rsidR="00117270" w:rsidRPr="001D3ABD" w:rsidRDefault="00117270" w:rsidP="002063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AB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76DB9B11" w14:textId="77777777" w:rsidR="00117270" w:rsidRPr="001D3ABD" w:rsidRDefault="00117270" w:rsidP="00206320">
      <w:pPr>
        <w:pStyle w:val="Default"/>
        <w:jc w:val="center"/>
        <w:rPr>
          <w:sz w:val="28"/>
          <w:szCs w:val="28"/>
        </w:rPr>
      </w:pPr>
      <w:r w:rsidRPr="001D3ABD">
        <w:rPr>
          <w:rFonts w:eastAsia="Calibri"/>
          <w:color w:val="auto"/>
          <w:sz w:val="28"/>
          <w:szCs w:val="28"/>
          <w:lang w:eastAsia="en-US"/>
        </w:rPr>
        <w:t xml:space="preserve">Направление работы </w:t>
      </w:r>
      <w:r w:rsidRPr="001D3ABD">
        <w:rPr>
          <w:sz w:val="28"/>
          <w:szCs w:val="28"/>
        </w:rPr>
        <w:t xml:space="preserve">городской научно-практической конференции </w:t>
      </w:r>
      <w:r w:rsidRPr="001D3ABD">
        <w:rPr>
          <w:rFonts w:eastAsia="Calibri"/>
          <w:color w:val="auto"/>
          <w:sz w:val="28"/>
          <w:szCs w:val="28"/>
          <w:lang w:eastAsia="en-US"/>
        </w:rPr>
        <w:t>(Секция)</w:t>
      </w:r>
    </w:p>
    <w:p w14:paraId="61D8CD5D" w14:textId="77777777" w:rsidR="00117270" w:rsidRPr="001D3ABD" w:rsidRDefault="00117270" w:rsidP="00206320">
      <w:pPr>
        <w:pStyle w:val="Default"/>
        <w:jc w:val="center"/>
        <w:rPr>
          <w:sz w:val="28"/>
          <w:szCs w:val="28"/>
        </w:rPr>
      </w:pPr>
    </w:p>
    <w:p w14:paraId="554B6218" w14:textId="77777777" w:rsidR="00117270" w:rsidRPr="001D3ABD" w:rsidRDefault="00117270" w:rsidP="00206320">
      <w:pPr>
        <w:pStyle w:val="Default"/>
        <w:jc w:val="center"/>
        <w:rPr>
          <w:sz w:val="28"/>
          <w:szCs w:val="28"/>
        </w:rPr>
      </w:pPr>
      <w:r w:rsidRPr="001D3ABD">
        <w:rPr>
          <w:sz w:val="28"/>
          <w:szCs w:val="28"/>
        </w:rPr>
        <w:t>Наименование работы:</w:t>
      </w:r>
    </w:p>
    <w:p w14:paraId="47FF0F7B" w14:textId="77777777" w:rsidR="00117270" w:rsidRPr="001D3ABD" w:rsidRDefault="00117270" w:rsidP="00206320">
      <w:pPr>
        <w:pStyle w:val="Default"/>
        <w:jc w:val="right"/>
        <w:rPr>
          <w:sz w:val="28"/>
          <w:szCs w:val="28"/>
        </w:rPr>
      </w:pPr>
    </w:p>
    <w:p w14:paraId="1F01B694" w14:textId="77777777" w:rsidR="00117270" w:rsidRPr="001D3ABD" w:rsidRDefault="00117270" w:rsidP="00206320">
      <w:pPr>
        <w:pStyle w:val="Default"/>
        <w:jc w:val="right"/>
        <w:rPr>
          <w:i/>
          <w:sz w:val="28"/>
          <w:szCs w:val="28"/>
        </w:rPr>
      </w:pPr>
      <w:r w:rsidRPr="001D3ABD">
        <w:rPr>
          <w:i/>
          <w:sz w:val="28"/>
          <w:szCs w:val="28"/>
        </w:rPr>
        <w:t>Иванова Мария Ивановна,</w:t>
      </w:r>
    </w:p>
    <w:p w14:paraId="1FC61DE4" w14:textId="77777777" w:rsidR="00117270" w:rsidRPr="001D3ABD" w:rsidRDefault="00117270" w:rsidP="00206320">
      <w:pPr>
        <w:pStyle w:val="Default"/>
        <w:jc w:val="right"/>
        <w:rPr>
          <w:sz w:val="28"/>
          <w:szCs w:val="28"/>
        </w:rPr>
      </w:pPr>
      <w:r w:rsidRPr="001D3ABD">
        <w:rPr>
          <w:sz w:val="28"/>
          <w:szCs w:val="28"/>
        </w:rPr>
        <w:t>учитель-логопед</w:t>
      </w:r>
    </w:p>
    <w:p w14:paraId="0E756A4E" w14:textId="77777777" w:rsidR="00117270" w:rsidRPr="001D3ABD" w:rsidRDefault="00117270" w:rsidP="00206320">
      <w:pPr>
        <w:pStyle w:val="Default"/>
        <w:jc w:val="right"/>
        <w:rPr>
          <w:sz w:val="28"/>
          <w:szCs w:val="28"/>
        </w:rPr>
      </w:pPr>
      <w:r w:rsidRPr="001D3ABD">
        <w:rPr>
          <w:sz w:val="28"/>
          <w:szCs w:val="28"/>
        </w:rPr>
        <w:t>первой квалификационной категории,</w:t>
      </w:r>
    </w:p>
    <w:p w14:paraId="497BE7D6" w14:textId="77777777" w:rsidR="00117270" w:rsidRPr="001D3ABD" w:rsidRDefault="00117270" w:rsidP="00206320">
      <w:pPr>
        <w:pStyle w:val="Default"/>
        <w:jc w:val="right"/>
        <w:rPr>
          <w:sz w:val="28"/>
          <w:szCs w:val="28"/>
        </w:rPr>
      </w:pPr>
      <w:r w:rsidRPr="001D3ABD">
        <w:rPr>
          <w:sz w:val="28"/>
          <w:szCs w:val="28"/>
        </w:rPr>
        <w:t>БМАДОУ «Детский сад № 17»</w:t>
      </w:r>
    </w:p>
    <w:p w14:paraId="3179CABE" w14:textId="77777777" w:rsidR="00117270" w:rsidRPr="001D3ABD" w:rsidRDefault="00117270" w:rsidP="00206320">
      <w:pPr>
        <w:pStyle w:val="Default"/>
        <w:jc w:val="right"/>
        <w:rPr>
          <w:sz w:val="28"/>
          <w:szCs w:val="28"/>
        </w:rPr>
      </w:pPr>
    </w:p>
    <w:p w14:paraId="2863B83C" w14:textId="77777777" w:rsidR="00117270" w:rsidRPr="001D3ABD" w:rsidRDefault="00117270" w:rsidP="00206320">
      <w:pPr>
        <w:pStyle w:val="Default"/>
        <w:jc w:val="center"/>
        <w:rPr>
          <w:sz w:val="28"/>
          <w:szCs w:val="28"/>
        </w:rPr>
      </w:pPr>
      <w:r w:rsidRPr="001D3ABD">
        <w:rPr>
          <w:sz w:val="28"/>
          <w:szCs w:val="28"/>
        </w:rPr>
        <w:t>ТЕКСТ……..</w:t>
      </w:r>
    </w:p>
    <w:p w14:paraId="149FAE24" w14:textId="77777777" w:rsidR="00117270" w:rsidRPr="001D3ABD" w:rsidRDefault="00117270" w:rsidP="00206320">
      <w:pPr>
        <w:pStyle w:val="Default"/>
        <w:jc w:val="center"/>
        <w:rPr>
          <w:sz w:val="28"/>
          <w:szCs w:val="28"/>
        </w:rPr>
      </w:pPr>
    </w:p>
    <w:p w14:paraId="4CE85479" w14:textId="77777777" w:rsidR="00117270" w:rsidRPr="008D53AC" w:rsidRDefault="00117270" w:rsidP="00206320">
      <w:pPr>
        <w:pStyle w:val="Default"/>
        <w:jc w:val="center"/>
        <w:rPr>
          <w:sz w:val="28"/>
          <w:szCs w:val="28"/>
        </w:rPr>
      </w:pPr>
    </w:p>
    <w:p w14:paraId="07FD850B" w14:textId="77777777" w:rsidR="00117270" w:rsidRPr="008D53AC" w:rsidRDefault="00117270" w:rsidP="002063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3E5BDBB" w14:textId="77777777" w:rsidR="00117270" w:rsidRPr="008D53AC" w:rsidRDefault="00117270" w:rsidP="002063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FAC7464" w14:textId="77777777" w:rsidR="00117270" w:rsidRPr="008D53AC" w:rsidRDefault="00117270" w:rsidP="002063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FA08C7" w14:textId="77777777" w:rsidR="00117270" w:rsidRPr="008D53AC" w:rsidRDefault="00117270" w:rsidP="002063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53AC">
        <w:rPr>
          <w:rFonts w:ascii="Times New Roman" w:hAnsi="Times New Roman" w:cs="Times New Roman"/>
          <w:sz w:val="28"/>
          <w:szCs w:val="28"/>
        </w:rPr>
        <w:t>Список источников:</w:t>
      </w:r>
    </w:p>
    <w:p w14:paraId="034A1FFA" w14:textId="77777777" w:rsidR="008D53AC" w:rsidRPr="008D53AC" w:rsidRDefault="008D53AC" w:rsidP="002063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B97CBB" w14:textId="77777777" w:rsidR="008D53AC" w:rsidRPr="008D53AC" w:rsidRDefault="008D53AC" w:rsidP="002063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FF2F3A4" w14:textId="77777777" w:rsidR="008D53AC" w:rsidRPr="008D53AC" w:rsidRDefault="008D53AC" w:rsidP="00206320">
      <w:pPr>
        <w:pStyle w:val="Default"/>
        <w:jc w:val="center"/>
        <w:rPr>
          <w:sz w:val="28"/>
          <w:szCs w:val="28"/>
        </w:rPr>
      </w:pPr>
    </w:p>
    <w:sectPr w:rsidR="008D53AC" w:rsidRPr="008D53AC" w:rsidSect="00F0737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AC029" w14:textId="77777777" w:rsidR="00A07BD6" w:rsidRDefault="00A07BD6" w:rsidP="00207549">
      <w:pPr>
        <w:spacing w:after="0" w:line="240" w:lineRule="auto"/>
      </w:pPr>
      <w:r>
        <w:separator/>
      </w:r>
    </w:p>
  </w:endnote>
  <w:endnote w:type="continuationSeparator" w:id="0">
    <w:p w14:paraId="1560C701" w14:textId="77777777" w:rsidR="00A07BD6" w:rsidRDefault="00A07BD6" w:rsidP="0020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DA8D3" w14:textId="77777777" w:rsidR="00A07BD6" w:rsidRDefault="00A07BD6" w:rsidP="00207549">
      <w:pPr>
        <w:spacing w:after="0" w:line="240" w:lineRule="auto"/>
      </w:pPr>
      <w:r>
        <w:separator/>
      </w:r>
    </w:p>
  </w:footnote>
  <w:footnote w:type="continuationSeparator" w:id="0">
    <w:p w14:paraId="2DDF74A1" w14:textId="77777777" w:rsidR="00A07BD6" w:rsidRDefault="00A07BD6" w:rsidP="0020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4853334"/>
      <w:docPartObj>
        <w:docPartGallery w:val="Page Numbers (Top of Page)"/>
        <w:docPartUnique/>
      </w:docPartObj>
    </w:sdtPr>
    <w:sdtEndPr/>
    <w:sdtContent>
      <w:p w14:paraId="0418D3CF" w14:textId="77777777" w:rsidR="00207549" w:rsidRDefault="00481021">
        <w:pPr>
          <w:pStyle w:val="a3"/>
          <w:jc w:val="center"/>
        </w:pPr>
        <w:r>
          <w:fldChar w:fldCharType="begin"/>
        </w:r>
        <w:r w:rsidR="00207549">
          <w:instrText>PAGE   \* MERGEFORMAT</w:instrText>
        </w:r>
        <w:r>
          <w:fldChar w:fldCharType="separate"/>
        </w:r>
        <w:r w:rsidR="00FC1FD5">
          <w:rPr>
            <w:noProof/>
          </w:rPr>
          <w:t>7</w:t>
        </w:r>
        <w:r>
          <w:fldChar w:fldCharType="end"/>
        </w:r>
      </w:p>
    </w:sdtContent>
  </w:sdt>
  <w:p w14:paraId="47826538" w14:textId="77777777" w:rsidR="00207549" w:rsidRDefault="002075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C05"/>
    <w:multiLevelType w:val="multilevel"/>
    <w:tmpl w:val="5E648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374240C"/>
    <w:multiLevelType w:val="hybridMultilevel"/>
    <w:tmpl w:val="4050A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357A"/>
    <w:multiLevelType w:val="hybridMultilevel"/>
    <w:tmpl w:val="A8544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25DDD"/>
    <w:multiLevelType w:val="hybridMultilevel"/>
    <w:tmpl w:val="9814B3A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F2F1FFC"/>
    <w:multiLevelType w:val="hybridMultilevel"/>
    <w:tmpl w:val="70E69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A345B"/>
    <w:multiLevelType w:val="hybridMultilevel"/>
    <w:tmpl w:val="95D23C76"/>
    <w:lvl w:ilvl="0" w:tplc="D4A6762E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18273737"/>
    <w:multiLevelType w:val="hybridMultilevel"/>
    <w:tmpl w:val="D514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10699"/>
    <w:multiLevelType w:val="multilevel"/>
    <w:tmpl w:val="B89250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8" w15:restartNumberingAfterBreak="0">
    <w:nsid w:val="26CC0781"/>
    <w:multiLevelType w:val="hybridMultilevel"/>
    <w:tmpl w:val="FEE684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D17F3"/>
    <w:multiLevelType w:val="hybridMultilevel"/>
    <w:tmpl w:val="E6F85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56187"/>
    <w:multiLevelType w:val="hybridMultilevel"/>
    <w:tmpl w:val="63008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B24C3"/>
    <w:multiLevelType w:val="hybridMultilevel"/>
    <w:tmpl w:val="2630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36461"/>
    <w:multiLevelType w:val="hybridMultilevel"/>
    <w:tmpl w:val="2D4E60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F6B81"/>
    <w:multiLevelType w:val="multilevel"/>
    <w:tmpl w:val="473E7A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4" w15:restartNumberingAfterBreak="0">
    <w:nsid w:val="3A976E83"/>
    <w:multiLevelType w:val="hybridMultilevel"/>
    <w:tmpl w:val="BC769BE2"/>
    <w:lvl w:ilvl="0" w:tplc="D4A67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8484B"/>
    <w:multiLevelType w:val="hybridMultilevel"/>
    <w:tmpl w:val="4A9246FE"/>
    <w:lvl w:ilvl="0" w:tplc="F51839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43030C5"/>
    <w:multiLevelType w:val="hybridMultilevel"/>
    <w:tmpl w:val="5E8C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B04AA"/>
    <w:multiLevelType w:val="hybridMultilevel"/>
    <w:tmpl w:val="3878D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44B04"/>
    <w:multiLevelType w:val="multilevel"/>
    <w:tmpl w:val="2CCA93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D213B6E"/>
    <w:multiLevelType w:val="hybridMultilevel"/>
    <w:tmpl w:val="9D2C0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33FE2"/>
    <w:multiLevelType w:val="hybridMultilevel"/>
    <w:tmpl w:val="E252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354A0"/>
    <w:multiLevelType w:val="hybridMultilevel"/>
    <w:tmpl w:val="9086C7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67994"/>
    <w:multiLevelType w:val="hybridMultilevel"/>
    <w:tmpl w:val="0BE4A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9788E"/>
    <w:multiLevelType w:val="multilevel"/>
    <w:tmpl w:val="88B03BB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4" w15:restartNumberingAfterBreak="0">
    <w:nsid w:val="5AF414F2"/>
    <w:multiLevelType w:val="hybridMultilevel"/>
    <w:tmpl w:val="6EA8A398"/>
    <w:lvl w:ilvl="0" w:tplc="041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7D84BDBA">
      <w:numFmt w:val="bullet"/>
      <w:lvlText w:val="•"/>
      <w:lvlJc w:val="left"/>
      <w:pPr>
        <w:ind w:left="129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5" w15:restartNumberingAfterBreak="0">
    <w:nsid w:val="5C5D2375"/>
    <w:multiLevelType w:val="hybridMultilevel"/>
    <w:tmpl w:val="D0E6A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24963"/>
    <w:multiLevelType w:val="hybridMultilevel"/>
    <w:tmpl w:val="63D2DDFE"/>
    <w:lvl w:ilvl="0" w:tplc="0419000D">
      <w:start w:val="1"/>
      <w:numFmt w:val="bullet"/>
      <w:lvlText w:val=""/>
      <w:lvlJc w:val="left"/>
      <w:pPr>
        <w:ind w:left="185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27" w15:restartNumberingAfterBreak="0">
    <w:nsid w:val="622C75E3"/>
    <w:multiLevelType w:val="hybridMultilevel"/>
    <w:tmpl w:val="460ED8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13242C"/>
    <w:multiLevelType w:val="hybridMultilevel"/>
    <w:tmpl w:val="F02093BC"/>
    <w:lvl w:ilvl="0" w:tplc="F51839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6F05762"/>
    <w:multiLevelType w:val="hybridMultilevel"/>
    <w:tmpl w:val="E3A4BE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6485D"/>
    <w:multiLevelType w:val="hybridMultilevel"/>
    <w:tmpl w:val="B784F310"/>
    <w:lvl w:ilvl="0" w:tplc="F51839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07D3897"/>
    <w:multiLevelType w:val="hybridMultilevel"/>
    <w:tmpl w:val="5DD62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14028"/>
    <w:multiLevelType w:val="hybridMultilevel"/>
    <w:tmpl w:val="249CD834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73F24CE4"/>
    <w:multiLevelType w:val="hybridMultilevel"/>
    <w:tmpl w:val="F1DA00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E34A41"/>
    <w:multiLevelType w:val="hybridMultilevel"/>
    <w:tmpl w:val="C1661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B3673"/>
    <w:multiLevelType w:val="multilevel"/>
    <w:tmpl w:val="EE30449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6" w15:restartNumberingAfterBreak="0">
    <w:nsid w:val="7B4B4E22"/>
    <w:multiLevelType w:val="hybridMultilevel"/>
    <w:tmpl w:val="822EC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C5998"/>
    <w:multiLevelType w:val="hybridMultilevel"/>
    <w:tmpl w:val="EA1A80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C06FE3"/>
    <w:multiLevelType w:val="multilevel"/>
    <w:tmpl w:val="7264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F97058"/>
    <w:multiLevelType w:val="hybridMultilevel"/>
    <w:tmpl w:val="6FCEAC0E"/>
    <w:lvl w:ilvl="0" w:tplc="F51839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9"/>
  </w:num>
  <w:num w:numId="4">
    <w:abstractNumId w:val="21"/>
  </w:num>
  <w:num w:numId="5">
    <w:abstractNumId w:val="9"/>
  </w:num>
  <w:num w:numId="6">
    <w:abstractNumId w:val="6"/>
  </w:num>
  <w:num w:numId="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27"/>
  </w:num>
  <w:num w:numId="10">
    <w:abstractNumId w:val="1"/>
  </w:num>
  <w:num w:numId="11">
    <w:abstractNumId w:val="25"/>
  </w:num>
  <w:num w:numId="12">
    <w:abstractNumId w:val="14"/>
  </w:num>
  <w:num w:numId="13">
    <w:abstractNumId w:val="5"/>
  </w:num>
  <w:num w:numId="14">
    <w:abstractNumId w:val="34"/>
  </w:num>
  <w:num w:numId="15">
    <w:abstractNumId w:val="3"/>
  </w:num>
  <w:num w:numId="16">
    <w:abstractNumId w:val="10"/>
  </w:num>
  <w:num w:numId="17">
    <w:abstractNumId w:val="36"/>
  </w:num>
  <w:num w:numId="18">
    <w:abstractNumId w:val="2"/>
  </w:num>
  <w:num w:numId="19">
    <w:abstractNumId w:val="32"/>
  </w:num>
  <w:num w:numId="20">
    <w:abstractNumId w:val="4"/>
  </w:num>
  <w:num w:numId="21">
    <w:abstractNumId w:val="11"/>
  </w:num>
  <w:num w:numId="22">
    <w:abstractNumId w:val="26"/>
  </w:num>
  <w:num w:numId="23">
    <w:abstractNumId w:val="20"/>
  </w:num>
  <w:num w:numId="24">
    <w:abstractNumId w:val="32"/>
  </w:num>
  <w:num w:numId="25">
    <w:abstractNumId w:val="26"/>
  </w:num>
  <w:num w:numId="26">
    <w:abstractNumId w:val="38"/>
  </w:num>
  <w:num w:numId="27">
    <w:abstractNumId w:val="8"/>
  </w:num>
  <w:num w:numId="28">
    <w:abstractNumId w:val="22"/>
  </w:num>
  <w:num w:numId="29">
    <w:abstractNumId w:val="24"/>
  </w:num>
  <w:num w:numId="30">
    <w:abstractNumId w:val="17"/>
  </w:num>
  <w:num w:numId="31">
    <w:abstractNumId w:val="16"/>
  </w:num>
  <w:num w:numId="32">
    <w:abstractNumId w:val="34"/>
  </w:num>
  <w:num w:numId="33">
    <w:abstractNumId w:val="37"/>
  </w:num>
  <w:num w:numId="34">
    <w:abstractNumId w:val="19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2"/>
  </w:num>
  <w:num w:numId="39">
    <w:abstractNumId w:val="34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39"/>
  </w:num>
  <w:num w:numId="43">
    <w:abstractNumId w:val="30"/>
  </w:num>
  <w:num w:numId="44">
    <w:abstractNumId w:val="28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756"/>
    <w:rsid w:val="00010552"/>
    <w:rsid w:val="00017BE3"/>
    <w:rsid w:val="00035B37"/>
    <w:rsid w:val="00053001"/>
    <w:rsid w:val="00056B0A"/>
    <w:rsid w:val="00067818"/>
    <w:rsid w:val="00075073"/>
    <w:rsid w:val="00081856"/>
    <w:rsid w:val="00082C83"/>
    <w:rsid w:val="000831DF"/>
    <w:rsid w:val="0008409A"/>
    <w:rsid w:val="000841B6"/>
    <w:rsid w:val="000A126C"/>
    <w:rsid w:val="000B4DEC"/>
    <w:rsid w:val="000B7CAB"/>
    <w:rsid w:val="000D4A22"/>
    <w:rsid w:val="000E2E44"/>
    <w:rsid w:val="000E3E42"/>
    <w:rsid w:val="000E5CCA"/>
    <w:rsid w:val="0011113A"/>
    <w:rsid w:val="00117270"/>
    <w:rsid w:val="00121181"/>
    <w:rsid w:val="00126130"/>
    <w:rsid w:val="00126BCD"/>
    <w:rsid w:val="00140A36"/>
    <w:rsid w:val="00146A1F"/>
    <w:rsid w:val="00152AE2"/>
    <w:rsid w:val="0018174E"/>
    <w:rsid w:val="001837EF"/>
    <w:rsid w:val="00191CB7"/>
    <w:rsid w:val="001A4DF7"/>
    <w:rsid w:val="001B12B9"/>
    <w:rsid w:val="001B5039"/>
    <w:rsid w:val="001B53B4"/>
    <w:rsid w:val="001B6B05"/>
    <w:rsid w:val="001C63D2"/>
    <w:rsid w:val="001D3ABD"/>
    <w:rsid w:val="001F0DEA"/>
    <w:rsid w:val="001F124A"/>
    <w:rsid w:val="001F3916"/>
    <w:rsid w:val="002013F0"/>
    <w:rsid w:val="0020500B"/>
    <w:rsid w:val="00206320"/>
    <w:rsid w:val="00207549"/>
    <w:rsid w:val="002150CF"/>
    <w:rsid w:val="0025200C"/>
    <w:rsid w:val="00256358"/>
    <w:rsid w:val="00290D00"/>
    <w:rsid w:val="002A54B0"/>
    <w:rsid w:val="002C37C5"/>
    <w:rsid w:val="002C3F88"/>
    <w:rsid w:val="002C59BA"/>
    <w:rsid w:val="002D7EE9"/>
    <w:rsid w:val="002E364F"/>
    <w:rsid w:val="002E67BA"/>
    <w:rsid w:val="00302ADA"/>
    <w:rsid w:val="003151F9"/>
    <w:rsid w:val="00332473"/>
    <w:rsid w:val="00341B5C"/>
    <w:rsid w:val="0035181C"/>
    <w:rsid w:val="00355D36"/>
    <w:rsid w:val="00361014"/>
    <w:rsid w:val="00361546"/>
    <w:rsid w:val="00376085"/>
    <w:rsid w:val="003823B5"/>
    <w:rsid w:val="00387902"/>
    <w:rsid w:val="00395851"/>
    <w:rsid w:val="00397E76"/>
    <w:rsid w:val="003B2710"/>
    <w:rsid w:val="003B2B2F"/>
    <w:rsid w:val="004219BF"/>
    <w:rsid w:val="004225A9"/>
    <w:rsid w:val="00426543"/>
    <w:rsid w:val="004339C0"/>
    <w:rsid w:val="00436C1E"/>
    <w:rsid w:val="004403C2"/>
    <w:rsid w:val="00444B37"/>
    <w:rsid w:val="00464489"/>
    <w:rsid w:val="00481021"/>
    <w:rsid w:val="0049459A"/>
    <w:rsid w:val="004A762E"/>
    <w:rsid w:val="004B38A2"/>
    <w:rsid w:val="004C2D71"/>
    <w:rsid w:val="004D1C6C"/>
    <w:rsid w:val="004E3467"/>
    <w:rsid w:val="0050733C"/>
    <w:rsid w:val="00517870"/>
    <w:rsid w:val="0054093D"/>
    <w:rsid w:val="005445EE"/>
    <w:rsid w:val="00551E45"/>
    <w:rsid w:val="00552AC1"/>
    <w:rsid w:val="0056271F"/>
    <w:rsid w:val="00573C29"/>
    <w:rsid w:val="00581656"/>
    <w:rsid w:val="00583418"/>
    <w:rsid w:val="0058608A"/>
    <w:rsid w:val="005C72A7"/>
    <w:rsid w:val="005D0E75"/>
    <w:rsid w:val="005F1B11"/>
    <w:rsid w:val="005F4C94"/>
    <w:rsid w:val="00615AD1"/>
    <w:rsid w:val="00623FED"/>
    <w:rsid w:val="006269BA"/>
    <w:rsid w:val="00650D16"/>
    <w:rsid w:val="00652230"/>
    <w:rsid w:val="00660B5A"/>
    <w:rsid w:val="006702DC"/>
    <w:rsid w:val="00681AE3"/>
    <w:rsid w:val="0068576E"/>
    <w:rsid w:val="006A73C4"/>
    <w:rsid w:val="006B53CF"/>
    <w:rsid w:val="006B5766"/>
    <w:rsid w:val="006E097C"/>
    <w:rsid w:val="00704757"/>
    <w:rsid w:val="00704E28"/>
    <w:rsid w:val="00754FEC"/>
    <w:rsid w:val="00774C36"/>
    <w:rsid w:val="007855FF"/>
    <w:rsid w:val="007A4CA8"/>
    <w:rsid w:val="007A5E82"/>
    <w:rsid w:val="007B39FC"/>
    <w:rsid w:val="007C0D68"/>
    <w:rsid w:val="007C5193"/>
    <w:rsid w:val="007D7A98"/>
    <w:rsid w:val="007E6A9B"/>
    <w:rsid w:val="007E7DC3"/>
    <w:rsid w:val="007F6DA8"/>
    <w:rsid w:val="0080746F"/>
    <w:rsid w:val="0081411F"/>
    <w:rsid w:val="00820E43"/>
    <w:rsid w:val="008226DB"/>
    <w:rsid w:val="00823B23"/>
    <w:rsid w:val="00850E1A"/>
    <w:rsid w:val="00856A2A"/>
    <w:rsid w:val="0086245D"/>
    <w:rsid w:val="00873D3A"/>
    <w:rsid w:val="008949C9"/>
    <w:rsid w:val="008A12AE"/>
    <w:rsid w:val="008D2628"/>
    <w:rsid w:val="008D53AC"/>
    <w:rsid w:val="008E4D5C"/>
    <w:rsid w:val="008F55A1"/>
    <w:rsid w:val="0091260F"/>
    <w:rsid w:val="00912B63"/>
    <w:rsid w:val="00935726"/>
    <w:rsid w:val="009525BC"/>
    <w:rsid w:val="00965361"/>
    <w:rsid w:val="009675C6"/>
    <w:rsid w:val="00993CDB"/>
    <w:rsid w:val="009977C4"/>
    <w:rsid w:val="009A4007"/>
    <w:rsid w:val="009E27F3"/>
    <w:rsid w:val="009E2DAD"/>
    <w:rsid w:val="009F3A6D"/>
    <w:rsid w:val="009F6624"/>
    <w:rsid w:val="00A0350C"/>
    <w:rsid w:val="00A05D0D"/>
    <w:rsid w:val="00A07BD6"/>
    <w:rsid w:val="00A1285C"/>
    <w:rsid w:val="00A358C6"/>
    <w:rsid w:val="00A46933"/>
    <w:rsid w:val="00A8671C"/>
    <w:rsid w:val="00A90EFE"/>
    <w:rsid w:val="00AC4F43"/>
    <w:rsid w:val="00AD3B40"/>
    <w:rsid w:val="00AE31C8"/>
    <w:rsid w:val="00B008A3"/>
    <w:rsid w:val="00B01B8A"/>
    <w:rsid w:val="00B307EF"/>
    <w:rsid w:val="00B310E3"/>
    <w:rsid w:val="00B57AA1"/>
    <w:rsid w:val="00B66349"/>
    <w:rsid w:val="00B66399"/>
    <w:rsid w:val="00B66ACD"/>
    <w:rsid w:val="00B738F9"/>
    <w:rsid w:val="00B819EF"/>
    <w:rsid w:val="00B91A40"/>
    <w:rsid w:val="00BA3418"/>
    <w:rsid w:val="00BB3114"/>
    <w:rsid w:val="00BB4A38"/>
    <w:rsid w:val="00BC3AC6"/>
    <w:rsid w:val="00BC5922"/>
    <w:rsid w:val="00BD2328"/>
    <w:rsid w:val="00BD4F07"/>
    <w:rsid w:val="00BF4CA8"/>
    <w:rsid w:val="00C07958"/>
    <w:rsid w:val="00C13FE3"/>
    <w:rsid w:val="00C2263C"/>
    <w:rsid w:val="00C31F50"/>
    <w:rsid w:val="00C45902"/>
    <w:rsid w:val="00C7735D"/>
    <w:rsid w:val="00C80862"/>
    <w:rsid w:val="00C81E82"/>
    <w:rsid w:val="00C85F61"/>
    <w:rsid w:val="00CA1087"/>
    <w:rsid w:val="00CA71B2"/>
    <w:rsid w:val="00CB474D"/>
    <w:rsid w:val="00CC0918"/>
    <w:rsid w:val="00CD4B2D"/>
    <w:rsid w:val="00CD5185"/>
    <w:rsid w:val="00CD5207"/>
    <w:rsid w:val="00D11164"/>
    <w:rsid w:val="00D342FA"/>
    <w:rsid w:val="00D4345F"/>
    <w:rsid w:val="00D453BC"/>
    <w:rsid w:val="00D47D34"/>
    <w:rsid w:val="00D529F7"/>
    <w:rsid w:val="00D7580C"/>
    <w:rsid w:val="00D76448"/>
    <w:rsid w:val="00D912FB"/>
    <w:rsid w:val="00DA7CB1"/>
    <w:rsid w:val="00DB44E2"/>
    <w:rsid w:val="00DC551B"/>
    <w:rsid w:val="00DC740B"/>
    <w:rsid w:val="00DD3832"/>
    <w:rsid w:val="00E14E82"/>
    <w:rsid w:val="00E34364"/>
    <w:rsid w:val="00E379B9"/>
    <w:rsid w:val="00E54C4F"/>
    <w:rsid w:val="00E56505"/>
    <w:rsid w:val="00E63D28"/>
    <w:rsid w:val="00E76017"/>
    <w:rsid w:val="00E95CA0"/>
    <w:rsid w:val="00EA31D6"/>
    <w:rsid w:val="00EC225D"/>
    <w:rsid w:val="00EC4CAC"/>
    <w:rsid w:val="00ED374E"/>
    <w:rsid w:val="00EE2266"/>
    <w:rsid w:val="00EF2083"/>
    <w:rsid w:val="00EF70D3"/>
    <w:rsid w:val="00F00A0D"/>
    <w:rsid w:val="00F01C21"/>
    <w:rsid w:val="00F042C5"/>
    <w:rsid w:val="00F0695B"/>
    <w:rsid w:val="00F07372"/>
    <w:rsid w:val="00F53845"/>
    <w:rsid w:val="00F53A8A"/>
    <w:rsid w:val="00F56AE5"/>
    <w:rsid w:val="00F64ABB"/>
    <w:rsid w:val="00F66028"/>
    <w:rsid w:val="00F716E6"/>
    <w:rsid w:val="00F8082B"/>
    <w:rsid w:val="00F930F6"/>
    <w:rsid w:val="00F95A78"/>
    <w:rsid w:val="00FB58AC"/>
    <w:rsid w:val="00FC1FD5"/>
    <w:rsid w:val="00FC7756"/>
    <w:rsid w:val="00FD2AAC"/>
    <w:rsid w:val="00FD38C8"/>
    <w:rsid w:val="00FE070F"/>
    <w:rsid w:val="00FE0A02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E4271C"/>
  <w15:docId w15:val="{75EDD361-E677-48F9-9783-D978D297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021"/>
  </w:style>
  <w:style w:type="paragraph" w:styleId="1">
    <w:name w:val="heading 1"/>
    <w:basedOn w:val="a"/>
    <w:next w:val="a"/>
    <w:link w:val="10"/>
    <w:qFormat/>
    <w:rsid w:val="00E95CA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7549"/>
  </w:style>
  <w:style w:type="paragraph" w:styleId="a5">
    <w:name w:val="footer"/>
    <w:basedOn w:val="a"/>
    <w:link w:val="a6"/>
    <w:uiPriority w:val="99"/>
    <w:unhideWhenUsed/>
    <w:rsid w:val="00207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7549"/>
  </w:style>
  <w:style w:type="paragraph" w:styleId="a7">
    <w:name w:val="No Spacing"/>
    <w:uiPriority w:val="1"/>
    <w:qFormat/>
    <w:rsid w:val="008624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List Paragraph"/>
    <w:basedOn w:val="a"/>
    <w:uiPriority w:val="99"/>
    <w:qFormat/>
    <w:rsid w:val="0086245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9">
    <w:name w:val="Strong"/>
    <w:basedOn w:val="a0"/>
    <w:qFormat/>
    <w:rsid w:val="0086245D"/>
    <w:rPr>
      <w:b/>
      <w:bCs/>
    </w:rPr>
  </w:style>
  <w:style w:type="character" w:customStyle="1" w:styleId="10">
    <w:name w:val="Заголовок 1 Знак"/>
    <w:basedOn w:val="a0"/>
    <w:link w:val="1"/>
    <w:rsid w:val="00E95CA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a">
    <w:name w:val="Hyperlink"/>
    <w:basedOn w:val="a0"/>
    <w:uiPriority w:val="99"/>
    <w:unhideWhenUsed/>
    <w:rsid w:val="00E95CA0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E9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CD4B2D"/>
    <w:pPr>
      <w:widowControl w:val="0"/>
      <w:shd w:val="clear" w:color="auto" w:fill="FFFFFF"/>
      <w:spacing w:after="180" w:line="240" w:lineRule="atLeast"/>
      <w:jc w:val="both"/>
    </w:pPr>
    <w:rPr>
      <w:rFonts w:eastAsiaTheme="minorEastAsia"/>
      <w:spacing w:val="-6"/>
      <w:sz w:val="17"/>
      <w:szCs w:val="17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CD4B2D"/>
    <w:rPr>
      <w:rFonts w:eastAsiaTheme="minorEastAsia"/>
      <w:spacing w:val="-6"/>
      <w:sz w:val="17"/>
      <w:szCs w:val="17"/>
      <w:shd w:val="clear" w:color="auto" w:fill="FFFFFF"/>
      <w:lang w:eastAsia="ru-RU"/>
    </w:rPr>
  </w:style>
  <w:style w:type="paragraph" w:customStyle="1" w:styleId="WW-">
    <w:name w:val="WW-Базовый"/>
    <w:uiPriority w:val="99"/>
    <w:rsid w:val="00CD4B2D"/>
    <w:pPr>
      <w:widowControl w:val="0"/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1">
    <w:name w:val="Основной текст Знак1"/>
    <w:basedOn w:val="a0"/>
    <w:uiPriority w:val="99"/>
    <w:locked/>
    <w:rsid w:val="00CD4B2D"/>
    <w:rPr>
      <w:spacing w:val="-6"/>
      <w:sz w:val="17"/>
      <w:szCs w:val="17"/>
      <w:shd w:val="clear" w:color="auto" w:fill="FFFFFF"/>
    </w:rPr>
  </w:style>
  <w:style w:type="character" w:customStyle="1" w:styleId="c2">
    <w:name w:val="c2"/>
    <w:basedOn w:val="a0"/>
    <w:rsid w:val="00EE2266"/>
  </w:style>
  <w:style w:type="table" w:styleId="ae">
    <w:name w:val="Table Grid"/>
    <w:basedOn w:val="a1"/>
    <w:uiPriority w:val="59"/>
    <w:rsid w:val="00EE22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1CB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f">
    <w:name w:val="МОН"/>
    <w:basedOn w:val="a"/>
    <w:rsid w:val="00191CB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56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56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ga70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lenga7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ga7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DE43C-31B8-4382-8D49-F6C2AAAF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user904</dc:creator>
  <cp:keywords/>
  <dc:description/>
  <cp:lastModifiedBy>user903</cp:lastModifiedBy>
  <cp:revision>18</cp:revision>
  <cp:lastPrinted>2025-04-21T10:10:00Z</cp:lastPrinted>
  <dcterms:created xsi:type="dcterms:W3CDTF">2025-04-23T12:12:00Z</dcterms:created>
  <dcterms:modified xsi:type="dcterms:W3CDTF">2026-04-08T11:23:00Z</dcterms:modified>
</cp:coreProperties>
</file>