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0B" w:rsidRPr="00E13A0B" w:rsidRDefault="00E13A0B" w:rsidP="00E13A0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Сценарий круглого стола «Семейные традиции» с родителями в подготовительной группе подготовили воспитатель </w:t>
      </w:r>
      <w:proofErr w:type="spellStart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Сухогузова</w:t>
      </w:r>
      <w:proofErr w:type="spellEnd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</w:t>
      </w:r>
      <w:r w:rsidR="00F80B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="00F80B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, учитель – дефектолог Лысенко В.В.</w:t>
      </w:r>
    </w:p>
    <w:p w:rsidR="00E13A0B" w:rsidRPr="00E13A0B" w:rsidRDefault="00E13A0B" w:rsidP="00E13A0B">
      <w:pPr>
        <w:keepNext/>
        <w:keepLines/>
        <w:spacing w:before="240" w:after="0" w:line="259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Times New Roman" w:hAnsi="Times New Roman" w:cs="Times New Roman"/>
          <w:sz w:val="28"/>
          <w:szCs w:val="28"/>
          <w:lang w:eastAsia="en-US"/>
        </w:rPr>
        <w:t>"Родители воспитывают, а дети воспитываются той семейной жизнью, какая складывается намеренно или ненамеренно. Жизнь семьи тем и сильна, что ее впечатления постоянны, обыденны, что она действует незаметно, укрепляет или отравляет дух человеческий, как воздух, которым мы живы". (А. Н. Острогорский)</w:t>
      </w:r>
    </w:p>
    <w:p w:rsidR="00E13A0B" w:rsidRPr="00E13A0B" w:rsidRDefault="00E13A0B" w:rsidP="00E13A0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Цель: Формирование нравственной культуры через создание и соблюдение семейных традиций.</w:t>
      </w:r>
    </w:p>
    <w:p w:rsidR="00E13A0B" w:rsidRPr="00E13A0B" w:rsidRDefault="00E13A0B" w:rsidP="00E13A0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3A0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E13A0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этап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 Вступительное слово воспитател</w:t>
      </w: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я: Добрый вечер, уважаемые участники «Круглого стола». Здравствуйте, уважаемые родители! Сегодня мы хотим затронуть очень актуальную тему и надеемся, что ни один из вас не останется равнодушным. Мы собрались, чтобы поговорить о семье, о семейных традициях и их значении в воспитании и развитии ребенка.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О нравственном здоровье семьи, ее духовных ценностях и, следовательно, ее потенциальных воспитательных возможностях можно судить по установившимся в ней традициям.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«Пока Народ помнит о своих древних корнях, чтит традиции своих Великих Предков сохраняет свою Древнюю культуру и символы, до того времени Народ Жив и </w:t>
      </w:r>
      <w:r w:rsidR="00F80B2E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удет</w:t>
      </w:r>
      <w:proofErr w:type="gramStart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</w:t>
      </w:r>
      <w:proofErr w:type="gramEnd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ить!»</w:t>
      </w:r>
    </w:p>
    <w:p w:rsidR="00E13A0B" w:rsidRPr="00E13A0B" w:rsidRDefault="00E13A0B" w:rsidP="00E13A0B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13A0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Воспитатель</w:t>
      </w: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: предлагаю вам поразмышлять, что такое традиция? </w:t>
      </w:r>
      <w:r w:rsidRPr="00E13A0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(ответы родителей)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Традиция в переводе с латинского означает «передача». Традиция – это то, что перешло от одного поколения к другому, что унаследовано от предшествующих поколений (взгляды, вкусы, идеи, обычаи). (Словарь русского языка С. И. Ожегова).</w:t>
      </w:r>
    </w:p>
    <w:p w:rsidR="00E13A0B" w:rsidRPr="00E13A0B" w:rsidRDefault="00E13A0B" w:rsidP="00E13A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A0B">
        <w:rPr>
          <w:rFonts w:ascii="Times New Roman" w:eastAsia="Times New Roman" w:hAnsi="Times New Roman" w:cs="Times New Roman"/>
          <w:sz w:val="28"/>
          <w:szCs w:val="28"/>
        </w:rPr>
        <w:t xml:space="preserve">А теперь давайте все  закроем глаза, и произнесем слово «детство»  то с любимыми людьми родными стенами в памяти возникнет что-то особенное, присущее,  только вашей семье. Это и есть семейная традиция. А запомнилась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 </w:t>
      </w:r>
    </w:p>
    <w:p w:rsidR="00E13A0B" w:rsidRPr="00E13A0B" w:rsidRDefault="00E13A0B" w:rsidP="00E13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3A0B">
        <w:rPr>
          <w:rFonts w:ascii="Times New Roman" w:eastAsia="Times New Roman" w:hAnsi="Times New Roman" w:cs="Times New Roman"/>
          <w:sz w:val="28"/>
          <w:szCs w:val="28"/>
        </w:rPr>
        <w:t xml:space="preserve">Какие традиции живут теперь в вашем доме? Наверняка те, которые запомнились Вам в детстве. </w:t>
      </w:r>
      <w:r w:rsidRPr="00E13A0B">
        <w:rPr>
          <w:rFonts w:ascii="Times New Roman" w:eastAsia="Times New Roman" w:hAnsi="Times New Roman" w:cs="Times New Roman"/>
          <w:b/>
          <w:sz w:val="32"/>
          <w:szCs w:val="32"/>
        </w:rPr>
        <w:t>(Ответы родителей</w:t>
      </w:r>
      <w:r w:rsidRPr="00E13A0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13A0B" w:rsidRPr="00E13A0B" w:rsidRDefault="00E13A0B" w:rsidP="00E13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3A0B">
        <w:rPr>
          <w:rFonts w:ascii="Times New Roman" w:eastAsia="Times New Roman" w:hAnsi="Times New Roman" w:cs="Times New Roman"/>
          <w:b/>
          <w:sz w:val="32"/>
          <w:szCs w:val="32"/>
        </w:rPr>
        <w:t>Воспитатель: послушайте, что о праздниках и семейных традициях рассказали ваши дети</w:t>
      </w:r>
      <w:r w:rsidRPr="00E13A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3A0B" w:rsidRPr="00E13A0B" w:rsidRDefault="00E13A0B" w:rsidP="00E13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3A0B">
        <w:rPr>
          <w:rFonts w:ascii="Times New Roman" w:eastAsia="Times New Roman" w:hAnsi="Times New Roman" w:cs="Times New Roman"/>
          <w:sz w:val="28"/>
          <w:szCs w:val="28"/>
        </w:rPr>
        <w:lastRenderedPageBreak/>
        <w:t>Им всем нравится быть дома, потому что дома много игрушек, телевизор, компьютер, один из опрошенных сказал, что дома тихо, можно отдохнуть, другой - дома любимые  люди, там весело, мы вместе играем. Ваши дети вспоминают такие общенародные праздники, как Новый год, 23 февраля, 8 марта, Масленицу, Пасху. Из праздников, которые бывают у вас дома, назвали Новый год и День рождения. День рождения они любят потому, что им дарят подарки, и только единицы говорят, что в этот день приходят друзья, вспоминают торт, свечи.</w:t>
      </w:r>
    </w:p>
    <w:p w:rsidR="00E13A0B" w:rsidRPr="00E13A0B" w:rsidRDefault="00E13A0B" w:rsidP="00E13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3A0B">
        <w:rPr>
          <w:rFonts w:ascii="Times New Roman" w:eastAsia="Times New Roman" w:hAnsi="Times New Roman" w:cs="Times New Roman"/>
          <w:sz w:val="28"/>
          <w:szCs w:val="28"/>
        </w:rPr>
        <w:t xml:space="preserve">На вопрос «Куда ты любишь ходить с родителями?» дети отвечают: в магазин, на карусели, гулять, кататься на лыжах, ходить в поход, на рыбалку, ездить к бабушке она печет вкусные блины. 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Предлагаю вам ответить на вопросы, которые помогут вам понять есть ли в вашей семье традиции. Перед вами 2 жетона красный – нет, зеленый – да. 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трапезы (Завтраки по выходным, обед, ужин)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Не начинать прием пищи пока все не сядут за стол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proofErr w:type="gramStart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ДР</w:t>
      </w:r>
      <w:proofErr w:type="gramEnd"/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торт и свечи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Пожелание «Хорошего дня», «Спокойной ночи» всем членам семьи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Совместные походы за покупками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Поход за грибами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Субботняя уборка дома с распределением обязанностей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Приходя в дом, где есть дети приносить «Гостинец»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На майские праздники устраивать шашлык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Блюдо, которое готовите вместе</w:t>
      </w:r>
    </w:p>
    <w:p w:rsidR="00E13A0B" w:rsidRPr="00E13A0B" w:rsidRDefault="00E13A0B" w:rsidP="00E13A0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Покраска яиц на Пасху.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Если в Вашей семье нет традиций, придумайте их. Это сделает вашу жизнь и детство ваших детей намного богаче. Добрые семейные традиции оказывают огромное влияние на детей, прежде всего потому, что они сплачивают семью.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А перед этим я вам предлагаю интересную разминку «Я начинаю – вы продолжаете»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В дружной семье и в холод тепло.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Когда семья вместе и душа на месте.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Дерево держится корнями, а человек – семьей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Дружная семья не знает печали.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В гостях хорошо, а дома лучше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Не красна изба углами, а красна пирогами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Жизнь родителей в детях.</w:t>
      </w:r>
    </w:p>
    <w:p w:rsidR="00E13A0B" w:rsidRPr="00E13A0B" w:rsidRDefault="00E13A0B" w:rsidP="00E13A0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Дети не в тягость, а в радость </w:t>
      </w:r>
    </w:p>
    <w:p w:rsidR="00E13A0B" w:rsidRPr="00E13A0B" w:rsidRDefault="00E13A0B" w:rsidP="00E13A0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Семья – это одна из самых больших ценностей, которую надо беречь и уважать. Употребляя в речи разнообразные  пословицы, мы прививаем детям нужное мировоззрение и систему ценностей. Не ленитесь объяснять ребенку </w:t>
      </w: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смысл пословиц, если он не понимает вашей фразы и задает вопрос. Приводите примеры похожих поговорок, просите придумать ситуацию, в которой можно было бы употребить ту или иную пословицу.</w:t>
      </w:r>
    </w:p>
    <w:p w:rsidR="00E13A0B" w:rsidRPr="00E13A0B" w:rsidRDefault="00E13A0B" w:rsidP="00E13A0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13A0B">
        <w:rPr>
          <w:rFonts w:ascii="Times New Roman" w:eastAsia="Calibri" w:hAnsi="Times New Roman" w:cs="Times New Roman"/>
          <w:sz w:val="28"/>
          <w:szCs w:val="28"/>
          <w:lang w:eastAsia="en-US"/>
        </w:rPr>
        <w:t>Мы хотим предложить вам один из вариантов праздничной традиции «Укрась свой дом». Вы вместе со своими детьми сделаете  Пасхальную гирлянду.</w:t>
      </w:r>
    </w:p>
    <w:p w:rsidR="00E13A0B" w:rsidRPr="004D6026" w:rsidRDefault="004D6026" w:rsidP="00EC52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80B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F50040" w:rsidRPr="00F50040" w:rsidRDefault="00F50040" w:rsidP="00EC52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040">
        <w:rPr>
          <w:rFonts w:ascii="Times New Roman" w:hAnsi="Times New Roman" w:cs="Times New Roman"/>
          <w:b/>
          <w:sz w:val="24"/>
          <w:szCs w:val="24"/>
        </w:rPr>
        <w:t>Вводная беседа:</w:t>
      </w:r>
    </w:p>
    <w:p w:rsidR="00EC520A" w:rsidRDefault="00E67222" w:rsidP="00EC520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</w:t>
      </w:r>
      <w:r w:rsidR="00EC520A">
        <w:rPr>
          <w:rFonts w:ascii="Times New Roman" w:hAnsi="Times New Roman" w:cs="Times New Roman"/>
          <w:sz w:val="24"/>
          <w:szCs w:val="24"/>
        </w:rPr>
        <w:t xml:space="preserve">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продолжая тему семейные традиции, </w:t>
      </w:r>
      <w:r w:rsidR="00EC520A">
        <w:rPr>
          <w:rFonts w:ascii="Times New Roman" w:hAnsi="Times New Roman" w:cs="Times New Roman"/>
          <w:sz w:val="24"/>
          <w:szCs w:val="24"/>
        </w:rPr>
        <w:t>хочу вам предложить совместное увлекательное взаимодействие с ребенком, это рисование песком на столе или рисование манкой на плоскости кухонного стола</w:t>
      </w:r>
      <w:r w:rsidR="00EC520A" w:rsidRPr="00EC520A">
        <w:rPr>
          <w:rFonts w:ascii="Times New Roman" w:hAnsi="Times New Roman" w:cs="Times New Roman"/>
          <w:sz w:val="24"/>
          <w:szCs w:val="24"/>
        </w:rPr>
        <w:t xml:space="preserve">. Очень полезно рисование песком </w:t>
      </w:r>
      <w:proofErr w:type="spellStart"/>
      <w:r w:rsidR="00EC520A" w:rsidRPr="00EC520A">
        <w:rPr>
          <w:rFonts w:ascii="Times New Roman" w:hAnsi="Times New Roman" w:cs="Times New Roman"/>
          <w:sz w:val="24"/>
          <w:szCs w:val="24"/>
        </w:rPr>
        <w:t>гиперактивным</w:t>
      </w:r>
      <w:proofErr w:type="spellEnd"/>
      <w:r w:rsidR="00EC520A" w:rsidRPr="00EC520A">
        <w:rPr>
          <w:rFonts w:ascii="Times New Roman" w:hAnsi="Times New Roman" w:cs="Times New Roman"/>
          <w:sz w:val="24"/>
          <w:szCs w:val="24"/>
        </w:rPr>
        <w:t xml:space="preserve"> детям. Занимаясь таким видом творчества, ребенок успокаивается, освобождается от «лишней» энергии, учится лучш</w:t>
      </w:r>
      <w:r w:rsidR="00EC520A">
        <w:rPr>
          <w:rFonts w:ascii="Times New Roman" w:hAnsi="Times New Roman" w:cs="Times New Roman"/>
          <w:sz w:val="24"/>
          <w:szCs w:val="24"/>
        </w:rPr>
        <w:t xml:space="preserve">е понимать себя, </w:t>
      </w:r>
      <w:r w:rsidR="00EC520A" w:rsidRPr="00EC520A">
        <w:rPr>
          <w:rFonts w:ascii="Times New Roman" w:hAnsi="Times New Roman" w:cs="Times New Roman"/>
          <w:sz w:val="24"/>
          <w:szCs w:val="24"/>
        </w:rPr>
        <w:t>родителей. В процессе работы</w:t>
      </w:r>
      <w:r w:rsidR="00AD2145">
        <w:rPr>
          <w:rFonts w:ascii="Times New Roman" w:hAnsi="Times New Roman" w:cs="Times New Roman"/>
          <w:sz w:val="24"/>
          <w:szCs w:val="24"/>
        </w:rPr>
        <w:t xml:space="preserve"> ребенок учится рисовать по правилам (нельзя выбрасывать песок за границы песочницы, нельзя брать песок и бросать его в других людей, нельзя дуть на песок) всё это развивает в ребенке самоконтроль и </w:t>
      </w:r>
      <w:proofErr w:type="spellStart"/>
      <w:r w:rsidR="00AD2145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="00AD2145">
        <w:rPr>
          <w:rFonts w:ascii="Times New Roman" w:hAnsi="Times New Roman" w:cs="Times New Roman"/>
          <w:sz w:val="24"/>
          <w:szCs w:val="24"/>
        </w:rPr>
        <w:t xml:space="preserve">, </w:t>
      </w:r>
      <w:r w:rsidR="00EC520A" w:rsidRPr="00EC520A">
        <w:rPr>
          <w:rFonts w:ascii="Times New Roman" w:hAnsi="Times New Roman" w:cs="Times New Roman"/>
          <w:sz w:val="24"/>
          <w:szCs w:val="24"/>
        </w:rPr>
        <w:t>развивае</w:t>
      </w:r>
      <w:r w:rsidR="00AD2145">
        <w:rPr>
          <w:rFonts w:ascii="Times New Roman" w:hAnsi="Times New Roman" w:cs="Times New Roman"/>
          <w:sz w:val="24"/>
          <w:szCs w:val="24"/>
        </w:rPr>
        <w:t xml:space="preserve">тся эмоционально-волевая сфера. Рисование </w:t>
      </w:r>
      <w:r w:rsidR="00144E43">
        <w:rPr>
          <w:rFonts w:ascii="Times New Roman" w:hAnsi="Times New Roman" w:cs="Times New Roman"/>
          <w:sz w:val="24"/>
          <w:szCs w:val="24"/>
        </w:rPr>
        <w:t>пальцами рук, щепотью, ладонью, кулаком</w:t>
      </w:r>
      <w:r w:rsidR="00CB05C0">
        <w:rPr>
          <w:rFonts w:ascii="Times New Roman" w:hAnsi="Times New Roman" w:cs="Times New Roman"/>
          <w:sz w:val="24"/>
          <w:szCs w:val="24"/>
        </w:rPr>
        <w:t xml:space="preserve"> развивает мелкую моторику рук. </w:t>
      </w:r>
      <w:r w:rsidR="00144E43">
        <w:rPr>
          <w:rFonts w:ascii="Times New Roman" w:hAnsi="Times New Roman" w:cs="Times New Roman"/>
          <w:sz w:val="24"/>
          <w:szCs w:val="24"/>
        </w:rPr>
        <w:t xml:space="preserve">Часто детям тяжело нарисовать то, что они хотят, рисунки детей получаются далекими от реальности. И как следствие, у детей гаснет интерес к рисованию. Поэтому на помощь </w:t>
      </w:r>
      <w:r w:rsidR="00F50040">
        <w:rPr>
          <w:rFonts w:ascii="Times New Roman" w:hAnsi="Times New Roman" w:cs="Times New Roman"/>
          <w:sz w:val="24"/>
          <w:szCs w:val="24"/>
        </w:rPr>
        <w:t xml:space="preserve">я предлагаю, </w:t>
      </w:r>
      <w:r w:rsidR="00144E43">
        <w:rPr>
          <w:rFonts w:ascii="Times New Roman" w:hAnsi="Times New Roman" w:cs="Times New Roman"/>
          <w:sz w:val="24"/>
          <w:szCs w:val="24"/>
        </w:rPr>
        <w:t xml:space="preserve">трафареты и вспомогательные палочки, лопаточки, вилочки, массажные мячики, </w:t>
      </w:r>
      <w:r w:rsidR="00F50040">
        <w:rPr>
          <w:rFonts w:ascii="Times New Roman" w:hAnsi="Times New Roman" w:cs="Times New Roman"/>
          <w:sz w:val="24"/>
          <w:szCs w:val="24"/>
        </w:rPr>
        <w:t xml:space="preserve">баночки различных размеров, волчки. </w:t>
      </w:r>
    </w:p>
    <w:p w:rsidR="00F50040" w:rsidRPr="00F50040" w:rsidRDefault="00F50040" w:rsidP="00EC52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040">
        <w:rPr>
          <w:rFonts w:ascii="Times New Roman" w:hAnsi="Times New Roman" w:cs="Times New Roman"/>
          <w:b/>
          <w:sz w:val="24"/>
          <w:szCs w:val="24"/>
        </w:rPr>
        <w:t>Практическая часть:</w:t>
      </w:r>
    </w:p>
    <w:p w:rsidR="00AA6C6A" w:rsidRDefault="00F50040" w:rsidP="00FF6A1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– дефектолог приглашает к столу с песком по одному родителю с ребенком, где показывает различные способы рисования, предлагает повторить. </w:t>
      </w:r>
      <w:r w:rsidR="00AA6C6A" w:rsidRPr="00AA6C6A">
        <w:rPr>
          <w:rFonts w:ascii="Times New Roman" w:hAnsi="Times New Roman" w:cs="Times New Roman"/>
          <w:sz w:val="24"/>
          <w:szCs w:val="24"/>
        </w:rPr>
        <w:t>Существует так же множество способов рисования: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рисование по песочной плоскости рукой;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указательным пальцем, другими пальчиками;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одновременное использование нескольких пальцев, щепотью;</w:t>
      </w:r>
    </w:p>
    <w:p w:rsidR="00AA6C6A" w:rsidRPr="00F50040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040">
        <w:rPr>
          <w:rFonts w:ascii="Times New Roman" w:hAnsi="Times New Roman" w:cs="Times New Roman"/>
          <w:sz w:val="24"/>
          <w:szCs w:val="24"/>
        </w:rPr>
        <w:t>ладонью, боковой стороной</w:t>
      </w:r>
      <w:r w:rsidR="00F50040" w:rsidRPr="00F50040">
        <w:rPr>
          <w:rFonts w:ascii="Times New Roman" w:hAnsi="Times New Roman" w:cs="Times New Roman"/>
          <w:sz w:val="24"/>
          <w:szCs w:val="24"/>
        </w:rPr>
        <w:t xml:space="preserve"> ладони, ребром большого пальца,</w:t>
      </w:r>
      <w:r w:rsidR="00F50040">
        <w:rPr>
          <w:rFonts w:ascii="Times New Roman" w:hAnsi="Times New Roman" w:cs="Times New Roman"/>
          <w:sz w:val="24"/>
          <w:szCs w:val="24"/>
        </w:rPr>
        <w:t xml:space="preserve"> </w:t>
      </w:r>
      <w:r w:rsidRPr="00F50040">
        <w:rPr>
          <w:rFonts w:ascii="Times New Roman" w:hAnsi="Times New Roman" w:cs="Times New Roman"/>
          <w:sz w:val="24"/>
          <w:szCs w:val="24"/>
        </w:rPr>
        <w:t>кулаком;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рисование симметричное двумя руками одновременно отсечение лишнего;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C6A">
        <w:rPr>
          <w:rFonts w:ascii="Times New Roman" w:hAnsi="Times New Roman" w:cs="Times New Roman"/>
          <w:sz w:val="24"/>
          <w:szCs w:val="24"/>
        </w:rPr>
        <w:t>насыпание</w:t>
      </w:r>
      <w:proofErr w:type="spellEnd"/>
      <w:r w:rsidRPr="00AA6C6A">
        <w:rPr>
          <w:rFonts w:ascii="Times New Roman" w:hAnsi="Times New Roman" w:cs="Times New Roman"/>
          <w:sz w:val="24"/>
          <w:szCs w:val="24"/>
        </w:rPr>
        <w:t xml:space="preserve"> из кулачка, щепотью – «пальчиками посолить»;</w:t>
      </w:r>
    </w:p>
    <w:p w:rsidR="00AA6C6A" w:rsidRPr="00AA6C6A" w:rsidRDefault="00F50040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A6C6A" w:rsidRPr="00AA6C6A">
        <w:rPr>
          <w:rFonts w:ascii="Times New Roman" w:hAnsi="Times New Roman" w:cs="Times New Roman"/>
          <w:sz w:val="24"/>
          <w:szCs w:val="24"/>
        </w:rPr>
        <w:t>спользование для рисования шаблонов, трафаретов, ситечка;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использование различных гребенок, печаток, палочек с целью создания отпечатков, фактуры;</w:t>
      </w:r>
    </w:p>
    <w:p w:rsidR="00AA6C6A" w:rsidRPr="00AA6C6A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использование формочек для пластилина, наборы для песочницы для получения объемов (с применением мокрого песка);</w:t>
      </w:r>
    </w:p>
    <w:p w:rsidR="00AA6C6A" w:rsidRPr="00FF6A17" w:rsidRDefault="00AA6C6A" w:rsidP="00AA6C6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C6A">
        <w:rPr>
          <w:rFonts w:ascii="Times New Roman" w:hAnsi="Times New Roman" w:cs="Times New Roman"/>
          <w:sz w:val="24"/>
          <w:szCs w:val="24"/>
        </w:rPr>
        <w:t>использование дополнительных предметов и материалов для оформления изображения.</w:t>
      </w:r>
    </w:p>
    <w:p w:rsidR="00FF6A17" w:rsidRPr="00FF6A17" w:rsidRDefault="00FF6A17" w:rsidP="00FF6A1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6A17">
        <w:rPr>
          <w:rFonts w:ascii="Times New Roman" w:hAnsi="Times New Roman" w:cs="Times New Roman"/>
          <w:sz w:val="24"/>
          <w:szCs w:val="24"/>
        </w:rPr>
        <w:t xml:space="preserve">Обращает внимание родителей на индивидуальные особенности развития мелкой моторики пальцев рук ребенка, учит упрощать инструкцию, делая ее понятной для ребенка. Помогает родителям строить доброжелательные отношения во время совместной деятельности. </w:t>
      </w:r>
    </w:p>
    <w:p w:rsidR="00FF6A17" w:rsidRPr="00FF6A17" w:rsidRDefault="00FF6A17" w:rsidP="00FF6A17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74F" w:rsidRDefault="002C552F" w:rsidP="00B9674F">
      <w:pPr>
        <w:pStyle w:val="a3"/>
        <w:ind w:left="72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8D1441" wp14:editId="534EBF0E">
            <wp:simplePos x="0" y="0"/>
            <wp:positionH relativeFrom="column">
              <wp:posOffset>2929890</wp:posOffset>
            </wp:positionH>
            <wp:positionV relativeFrom="paragraph">
              <wp:posOffset>5370830</wp:posOffset>
            </wp:positionV>
            <wp:extent cx="3281045" cy="1471295"/>
            <wp:effectExtent l="0" t="0" r="0" b="0"/>
            <wp:wrapTopAndBottom/>
            <wp:docPr id="13" name="Рисунок 13" descr="C:\Users\HP5\AppData\Local\Temp\62bde329-fc8d-44eb-9e14-8a1eaf2ba554_03-05-2024_13-58-21.zip.554\IMG-2024042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5\AppData\Local\Temp\62bde329-fc8d-44eb-9e14-8a1eaf2ba554_03-05-2024_13-58-21.zip.554\IMG-20240424-WA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4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644">
        <w:rPr>
          <w:noProof/>
        </w:rPr>
        <w:drawing>
          <wp:anchor distT="0" distB="0" distL="114300" distR="114300" simplePos="0" relativeHeight="251665408" behindDoc="0" locked="0" layoutInCell="1" allowOverlap="1" wp14:anchorId="7A9E99D8" wp14:editId="3180EE0D">
            <wp:simplePos x="0" y="0"/>
            <wp:positionH relativeFrom="column">
              <wp:posOffset>-927100</wp:posOffset>
            </wp:positionH>
            <wp:positionV relativeFrom="paragraph">
              <wp:posOffset>5260975</wp:posOffset>
            </wp:positionV>
            <wp:extent cx="3633470" cy="1639570"/>
            <wp:effectExtent l="0" t="0" r="0" b="0"/>
            <wp:wrapTopAndBottom/>
            <wp:docPr id="5" name="Рисунок 22" descr="C:\Users\HP5\AppData\Local\Temp\8de9a8d0-e6f9-4c6f-93dd-16033bfe3917_03-05-2024_13-58-21.zip.917\IMG-20240424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5\AppData\Local\Temp\8de9a8d0-e6f9-4c6f-93dd-16033bfe3917_03-05-2024_13-58-21.zip.917\IMG-20240424-WA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154">
        <w:rPr>
          <w:noProof/>
        </w:rPr>
        <w:drawing>
          <wp:anchor distT="0" distB="0" distL="114300" distR="114300" simplePos="0" relativeHeight="251658240" behindDoc="0" locked="0" layoutInCell="1" allowOverlap="1" wp14:anchorId="3A3948DB" wp14:editId="42ACD51F">
            <wp:simplePos x="0" y="0"/>
            <wp:positionH relativeFrom="column">
              <wp:posOffset>3035300</wp:posOffset>
            </wp:positionH>
            <wp:positionV relativeFrom="paragraph">
              <wp:posOffset>2682875</wp:posOffset>
            </wp:positionV>
            <wp:extent cx="3171190" cy="1425575"/>
            <wp:effectExtent l="0" t="876300" r="0" b="860425"/>
            <wp:wrapTopAndBottom/>
            <wp:docPr id="4" name="Рисунок 4" descr="C:\Users\HP5\AppData\Local\Packages\Microsoft.Windows.Photos_8wekyb3d8bbwe\TempState\ShareServiceTempFolder\20240426_093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5\AppData\Local\Packages\Microsoft.Windows.Photos_8wekyb3d8bbwe\TempState\ShareServiceTempFolder\20240426_09313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190" cy="142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026">
        <w:rPr>
          <w:noProof/>
        </w:rPr>
        <w:drawing>
          <wp:anchor distT="0" distB="0" distL="114300" distR="114300" simplePos="0" relativeHeight="251660288" behindDoc="0" locked="0" layoutInCell="1" allowOverlap="1" wp14:anchorId="7B78DEC0" wp14:editId="67065971">
            <wp:simplePos x="0" y="0"/>
            <wp:positionH relativeFrom="column">
              <wp:posOffset>-1287780</wp:posOffset>
            </wp:positionH>
            <wp:positionV relativeFrom="paragraph">
              <wp:posOffset>2650490</wp:posOffset>
            </wp:positionV>
            <wp:extent cx="3184525" cy="1423670"/>
            <wp:effectExtent l="0" t="876300" r="0" b="862330"/>
            <wp:wrapTopAndBottom/>
            <wp:docPr id="10" name="Рисунок 10" descr="C:\Users\HP5\AppData\Local\Packages\Microsoft.Windows.Photos_8wekyb3d8bbwe\TempState\ShareServiceTempFolder\20240426_0959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5\AppData\Local\Packages\Microsoft.Windows.Photos_8wekyb3d8bbwe\TempState\ShareServiceTempFolder\20240426_09590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525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026">
        <w:rPr>
          <w:noProof/>
        </w:rPr>
        <w:drawing>
          <wp:anchor distT="0" distB="0" distL="114300" distR="114300" simplePos="0" relativeHeight="251659264" behindDoc="0" locked="0" layoutInCell="1" allowOverlap="1" wp14:anchorId="79A24141" wp14:editId="60AE4875">
            <wp:simplePos x="0" y="0"/>
            <wp:positionH relativeFrom="column">
              <wp:posOffset>913130</wp:posOffset>
            </wp:positionH>
            <wp:positionV relativeFrom="paragraph">
              <wp:posOffset>2630170</wp:posOffset>
            </wp:positionV>
            <wp:extent cx="3190875" cy="1424940"/>
            <wp:effectExtent l="0" t="876300" r="0" b="861060"/>
            <wp:wrapTopAndBottom/>
            <wp:docPr id="7" name="Рисунок 7" descr="C:\Users\HP5\AppData\Local\Packages\Microsoft.Windows.Photos_8wekyb3d8bbwe\TempState\ShareServiceTempFolder\20240426_095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5\AppData\Local\Packages\Microsoft.Windows.Photos_8wekyb3d8bbwe\TempState\ShareServiceTempFolder\20240426_09510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8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74F">
        <w:rPr>
          <w:noProof/>
        </w:rPr>
        <w:drawing>
          <wp:inline distT="0" distB="0" distL="0" distR="0" wp14:anchorId="191E9549" wp14:editId="4551D0C2">
            <wp:extent cx="3046396" cy="1366345"/>
            <wp:effectExtent l="19050" t="0" r="1604" b="0"/>
            <wp:docPr id="1" name="Рисунок 1" descr="C:\Users\HP5\AppData\Local\Packages\Microsoft.Windows.Photos_8wekyb3d8bbwe\TempState\ShareServiceTempFolder\20240426_0918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5\AppData\Local\Packages\Microsoft.Windows.Photos_8wekyb3d8bbwe\TempState\ShareServiceTempFolder\20240426_09182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96" cy="136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4F" w:rsidRPr="00AA6C6A" w:rsidRDefault="002C552F" w:rsidP="00B9674F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D3CEF54" wp14:editId="35B64DB2">
            <wp:simplePos x="0" y="0"/>
            <wp:positionH relativeFrom="column">
              <wp:posOffset>3025140</wp:posOffset>
            </wp:positionH>
            <wp:positionV relativeFrom="paragraph">
              <wp:posOffset>2117725</wp:posOffset>
            </wp:positionV>
            <wp:extent cx="2900680" cy="1639570"/>
            <wp:effectExtent l="0" t="0" r="0" b="0"/>
            <wp:wrapTopAndBottom/>
            <wp:docPr id="6" name="Рисунок 25" descr="C:\Users\HP5\Downloads\IMG-202404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5\Downloads\IMG-20240424-WA01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B1644">
        <w:rPr>
          <w:noProof/>
        </w:rPr>
        <w:drawing>
          <wp:anchor distT="0" distB="0" distL="114300" distR="114300" simplePos="0" relativeHeight="251663360" behindDoc="0" locked="0" layoutInCell="1" allowOverlap="1" wp14:anchorId="2DCF79E3" wp14:editId="0B83B33D">
            <wp:simplePos x="0" y="0"/>
            <wp:positionH relativeFrom="column">
              <wp:posOffset>-859790</wp:posOffset>
            </wp:positionH>
            <wp:positionV relativeFrom="paragraph">
              <wp:posOffset>2108835</wp:posOffset>
            </wp:positionV>
            <wp:extent cx="3364865" cy="1516380"/>
            <wp:effectExtent l="0" t="0" r="0" b="0"/>
            <wp:wrapTopAndBottom/>
            <wp:docPr id="19" name="Рисунок 19" descr="C:\Users\HP5\AppData\Local\Temp\c5c01e06-0be8-4b29-9b6b-6d9c741e7047_03-05-2024_13-58-21.zip.047\IMG-20240424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5\AppData\Local\Temp\c5c01e06-0be8-4b29-9b6b-6d9c741e7047_03-05-2024_13-58-21.zip.047\IMG-20240424-WA00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049" w:rsidRDefault="00233049" w:rsidP="00233049">
      <w:pPr>
        <w:pStyle w:val="a3"/>
        <w:ind w:left="-851"/>
      </w:pPr>
      <w:r>
        <w:rPr>
          <w:noProof/>
        </w:rPr>
        <w:lastRenderedPageBreak/>
        <w:drawing>
          <wp:anchor distT="0" distB="0" distL="114300" distR="114300" simplePos="0" relativeHeight="251665919" behindDoc="0" locked="0" layoutInCell="1" allowOverlap="1" wp14:anchorId="76F607C7" wp14:editId="5795667C">
            <wp:simplePos x="0" y="0"/>
            <wp:positionH relativeFrom="column">
              <wp:posOffset>2934335</wp:posOffset>
            </wp:positionH>
            <wp:positionV relativeFrom="paragraph">
              <wp:posOffset>1787525</wp:posOffset>
            </wp:positionV>
            <wp:extent cx="2766060" cy="1240155"/>
            <wp:effectExtent l="0" t="0" r="0" b="0"/>
            <wp:wrapTopAndBottom/>
            <wp:docPr id="2" name="Рисунок 16" descr="C:\Users\HP5\AppData\Local\Packages\Microsoft.Windows.Photos_8wekyb3d8bbwe\TempState\ShareServiceTempFolder\20240426_092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5\AppData\Local\Packages\Microsoft.Windows.Photos_8wekyb3d8bbwe\TempState\ShareServiceTempFolder\20240426_092746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8E4D4FD" wp14:editId="1DCBB71E">
            <wp:extent cx="2942590" cy="1334770"/>
            <wp:effectExtent l="0" t="0" r="0" b="0"/>
            <wp:docPr id="9" name="Рисунок 9" descr="IMG_20240424_173912_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40424_173912_6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6B3DB3A" wp14:editId="2CEE1D0F">
            <wp:extent cx="2820151" cy="1471448"/>
            <wp:effectExtent l="0" t="0" r="0" b="0"/>
            <wp:docPr id="8" name="Рисунок 8" descr="IMG_20240424_175245_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20240424_175245_9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77" cy="14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C22">
        <w:rPr>
          <w:noProof/>
        </w:rPr>
        <w:drawing>
          <wp:inline distT="0" distB="0" distL="0" distR="0" wp14:anchorId="45DD8BE2" wp14:editId="5F4C4939">
            <wp:extent cx="3037543" cy="1376855"/>
            <wp:effectExtent l="0" t="0" r="0" b="0"/>
            <wp:docPr id="3" name="Рисунок 3" descr="C:\Users\anisi\AppData\Local\Microsoft\Windows\INetCache\Content.Word\IMG-2024042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isi\AppData\Local\Microsoft\Windows\INetCache\Content.Word\IMG-20240424-WA00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72" cy="137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</w:p>
    <w:p w:rsidR="00233049" w:rsidRDefault="00233049">
      <w:r>
        <w:t xml:space="preserve">                                                                                   </w: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7pt;height:117.5pt">
            <v:imagedata r:id="rId18" o:title="IMG_20240424_175245_996"/>
          </v:shape>
        </w:pict>
      </w:r>
    </w:p>
    <w:p w:rsidR="003018D3" w:rsidRPr="00FF6A17" w:rsidRDefault="00233049" w:rsidP="00233049">
      <w:pPr>
        <w:ind w:left="-851"/>
        <w:rPr>
          <w:lang w:val="en-US"/>
        </w:rPr>
      </w:pPr>
      <w:r>
        <w:rPr>
          <w:noProof/>
        </w:rPr>
        <w:drawing>
          <wp:inline distT="0" distB="0" distL="0" distR="0">
            <wp:extent cx="3383962" cy="1523961"/>
            <wp:effectExtent l="0" t="0" r="0" b="0"/>
            <wp:docPr id="11" name="Рисунок 11" descr="IMG-20240424-WA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40424-WA008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00" cy="15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8D3" w:rsidRPr="00FF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5F73"/>
    <w:multiLevelType w:val="hybridMultilevel"/>
    <w:tmpl w:val="36CED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C4B83"/>
    <w:multiLevelType w:val="hybridMultilevel"/>
    <w:tmpl w:val="E5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76F0F"/>
    <w:multiLevelType w:val="hybridMultilevel"/>
    <w:tmpl w:val="D4DA2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66356"/>
    <w:multiLevelType w:val="multilevel"/>
    <w:tmpl w:val="8F1C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6C6A"/>
    <w:rsid w:val="00144E43"/>
    <w:rsid w:val="002024BE"/>
    <w:rsid w:val="00233049"/>
    <w:rsid w:val="002C552F"/>
    <w:rsid w:val="003018D3"/>
    <w:rsid w:val="00486DFF"/>
    <w:rsid w:val="004B61FC"/>
    <w:rsid w:val="004D6026"/>
    <w:rsid w:val="0050107A"/>
    <w:rsid w:val="00A95F30"/>
    <w:rsid w:val="00AA6C6A"/>
    <w:rsid w:val="00AB1644"/>
    <w:rsid w:val="00AD2145"/>
    <w:rsid w:val="00B0171C"/>
    <w:rsid w:val="00B9674F"/>
    <w:rsid w:val="00CB05C0"/>
    <w:rsid w:val="00E13A0B"/>
    <w:rsid w:val="00E42D16"/>
    <w:rsid w:val="00E54154"/>
    <w:rsid w:val="00E67222"/>
    <w:rsid w:val="00EC520A"/>
    <w:rsid w:val="00F47C22"/>
    <w:rsid w:val="00F50040"/>
    <w:rsid w:val="00F80B2E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6C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</dc:creator>
  <cp:keywords/>
  <dc:description/>
  <cp:lastModifiedBy>anisimova_alexandra@bk.ru</cp:lastModifiedBy>
  <cp:revision>19</cp:revision>
  <dcterms:created xsi:type="dcterms:W3CDTF">2024-05-03T11:44:00Z</dcterms:created>
  <dcterms:modified xsi:type="dcterms:W3CDTF">2024-05-08T04:41:00Z</dcterms:modified>
</cp:coreProperties>
</file>