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33F59" w14:textId="1E65762C" w:rsidR="003F6A75" w:rsidRDefault="003F6A75">
      <w:pPr>
        <w:pStyle w:val="a3"/>
        <w:spacing w:before="114"/>
      </w:pPr>
    </w:p>
    <w:p w14:paraId="151F1751" w14:textId="4AD0C422" w:rsidR="00EF1D77" w:rsidRDefault="00EF1D77" w:rsidP="007653C1">
      <w:pPr>
        <w:pStyle w:val="a3"/>
        <w:spacing w:before="148"/>
        <w:jc w:val="right"/>
        <w:rPr>
          <w:b/>
          <w:i/>
          <w:iCs/>
        </w:rPr>
      </w:pPr>
      <w:r w:rsidRPr="00EF1D77">
        <w:rPr>
          <w:b/>
          <w:i/>
          <w:iCs/>
        </w:rPr>
        <w:t>Прививать ребенку любовь к чтению необходимо с самого нежного возраста.  Почему необходимо? Потому что начитанный ребенок – это умный ребенок, с широким кругозором и красивой речью.</w:t>
      </w:r>
    </w:p>
    <w:p w14:paraId="37399F6B" w14:textId="77777777" w:rsidR="007653C1" w:rsidRPr="007653C1" w:rsidRDefault="007653C1" w:rsidP="007653C1">
      <w:pPr>
        <w:pStyle w:val="a3"/>
        <w:spacing w:before="148"/>
        <w:jc w:val="right"/>
        <w:rPr>
          <w:b/>
          <w:i/>
          <w:iCs/>
        </w:rPr>
      </w:pPr>
    </w:p>
    <w:p w14:paraId="2354F6F6" w14:textId="64CE28D5" w:rsidR="003F6A75" w:rsidRDefault="00EF1D77" w:rsidP="00EF1D77">
      <w:pPr>
        <w:pStyle w:val="a3"/>
        <w:spacing w:before="148"/>
        <w:rPr>
          <w:bCs/>
        </w:rPr>
      </w:pPr>
      <w:r w:rsidRPr="007653C1">
        <w:rPr>
          <w:bCs/>
        </w:rPr>
        <w:t>Большинство современных детей начинают самостоятельно читать к пяти годам жизни. Для них нужны соответствующие книги, написанные простым и понятным для детей языком.</w:t>
      </w:r>
    </w:p>
    <w:p w14:paraId="0EC2128B" w14:textId="26142CDB" w:rsidR="007653C1" w:rsidRPr="007653C1" w:rsidRDefault="007653C1" w:rsidP="007653C1">
      <w:pPr>
        <w:pStyle w:val="a3"/>
        <w:spacing w:before="148"/>
        <w:jc w:val="center"/>
        <w:rPr>
          <w:b/>
          <w:i/>
          <w:iCs/>
        </w:rPr>
      </w:pPr>
      <w:r w:rsidRPr="007653C1">
        <w:rPr>
          <w:b/>
          <w:i/>
          <w:iCs/>
        </w:rPr>
        <w:t>Что почитать ребенку 5 лет?</w:t>
      </w:r>
    </w:p>
    <w:p w14:paraId="3C0BAF84" w14:textId="155CD234" w:rsidR="007653C1" w:rsidRPr="007653C1" w:rsidRDefault="007653C1" w:rsidP="007653C1">
      <w:pPr>
        <w:pStyle w:val="a3"/>
        <w:spacing w:before="148"/>
        <w:rPr>
          <w:bCs/>
        </w:rPr>
      </w:pPr>
      <w:r w:rsidRPr="007653C1">
        <w:rPr>
          <w:bCs/>
        </w:rPr>
        <w:t xml:space="preserve"> </w:t>
      </w:r>
      <w:r>
        <w:rPr>
          <w:bCs/>
        </w:rPr>
        <w:t xml:space="preserve">             </w:t>
      </w:r>
      <w:r w:rsidRPr="007653C1">
        <w:rPr>
          <w:bCs/>
        </w:rPr>
        <w:t xml:space="preserve">В период развития 5 лет родители озадачиваются вопросом, что читать детям. Как и в каждом вопросе мнений, здесь очень много, и спорить тоже можно очень долго. Есть специальные программы для чтения, которые подготовили педагоги, и они тоже имеют различия. Важно то что, читать ребенку в </w:t>
      </w:r>
      <w:r w:rsidRPr="007653C1">
        <w:rPr>
          <w:bCs/>
        </w:rPr>
        <w:t>6–7</w:t>
      </w:r>
      <w:r w:rsidRPr="007653C1">
        <w:rPr>
          <w:bCs/>
        </w:rPr>
        <w:t xml:space="preserve"> лет можно </w:t>
      </w:r>
      <w:r w:rsidRPr="007653C1">
        <w:rPr>
          <w:bCs/>
        </w:rPr>
        <w:t>то, что</w:t>
      </w:r>
      <w:r w:rsidRPr="007653C1">
        <w:rPr>
          <w:bCs/>
        </w:rPr>
        <w:t xml:space="preserve"> и </w:t>
      </w:r>
      <w:r w:rsidRPr="007653C1">
        <w:rPr>
          <w:bCs/>
        </w:rPr>
        <w:t>5-летнему</w:t>
      </w:r>
      <w:r w:rsidRPr="007653C1">
        <w:rPr>
          <w:bCs/>
        </w:rPr>
        <w:t xml:space="preserve"> и наоборот. Только иногда ребенок младшего возраста может не понять, или ему покажется скучным какое-то из произведений.</w:t>
      </w:r>
    </w:p>
    <w:p w14:paraId="108C3C22" w14:textId="75018B22" w:rsidR="007653C1" w:rsidRDefault="007653C1" w:rsidP="007653C1">
      <w:pPr>
        <w:pStyle w:val="a3"/>
        <w:spacing w:before="148"/>
        <w:rPr>
          <w:bCs/>
        </w:rPr>
      </w:pPr>
      <w:r>
        <w:rPr>
          <w:bCs/>
        </w:rPr>
        <w:t xml:space="preserve">            </w:t>
      </w:r>
      <w:r w:rsidRPr="007653C1">
        <w:rPr>
          <w:bCs/>
        </w:rPr>
        <w:t xml:space="preserve">Ребенку 6 </w:t>
      </w:r>
      <w:r w:rsidRPr="007653C1">
        <w:rPr>
          <w:bCs/>
        </w:rPr>
        <w:t>лет, что</w:t>
      </w:r>
      <w:r w:rsidRPr="007653C1">
        <w:rPr>
          <w:bCs/>
        </w:rPr>
        <w:t xml:space="preserve"> читать в этом возрасте? В возрасте от 5 лет важно читать произведения различных жанров. Но непременно, чтоб присутствовали произведения, с которыми ребенок уже знакомился ранее. Перед тем как начать чтение, расскажите в двух словах ребенку о том, что будете читать, кто автор. Это нужно для того, чтоб на будущее ребенок умел сосредоточиться в огромном количестве литературы.</w:t>
      </w:r>
    </w:p>
    <w:p w14:paraId="1819FC36" w14:textId="77777777" w:rsidR="007653C1" w:rsidRPr="007653C1" w:rsidRDefault="007653C1" w:rsidP="007653C1">
      <w:pPr>
        <w:pStyle w:val="a3"/>
        <w:spacing w:before="148"/>
        <w:rPr>
          <w:bCs/>
        </w:rPr>
      </w:pPr>
    </w:p>
    <w:p w14:paraId="0B96BC1A" w14:textId="35C202B1" w:rsidR="007653C1" w:rsidRPr="007653C1" w:rsidRDefault="007653C1" w:rsidP="007653C1">
      <w:pPr>
        <w:pStyle w:val="a3"/>
        <w:spacing w:before="42"/>
        <w:jc w:val="center"/>
        <w:rPr>
          <w:b/>
          <w:bCs/>
          <w:i/>
          <w:iCs/>
        </w:rPr>
      </w:pPr>
      <w:r w:rsidRPr="007653C1">
        <w:rPr>
          <w:b/>
          <w:bCs/>
          <w:i/>
          <w:iCs/>
        </w:rPr>
        <w:t>Какие книги нужно читать детям</w:t>
      </w:r>
      <w:r w:rsidRPr="007653C1">
        <w:rPr>
          <w:b/>
          <w:bCs/>
          <w:i/>
          <w:iCs/>
        </w:rPr>
        <w:t>?</w:t>
      </w:r>
    </w:p>
    <w:p w14:paraId="30BAE526" w14:textId="77777777" w:rsidR="007653C1" w:rsidRDefault="007653C1" w:rsidP="007653C1">
      <w:pPr>
        <w:pStyle w:val="a3"/>
        <w:spacing w:before="42"/>
      </w:pPr>
    </w:p>
    <w:p w14:paraId="0CF5A306" w14:textId="7002B832" w:rsidR="007653C1" w:rsidRDefault="007653C1" w:rsidP="007653C1">
      <w:pPr>
        <w:pStyle w:val="a3"/>
        <w:spacing w:before="42"/>
      </w:pPr>
      <w:r>
        <w:t xml:space="preserve">        </w:t>
      </w:r>
      <w:r>
        <w:t xml:space="preserve">Книги какого жанра читают дети? Все дети любят веселые приключенческие рассказы и стишки, точно сказать сложно ведь </w:t>
      </w:r>
      <w:r>
        <w:t>дети, как</w:t>
      </w:r>
      <w:r>
        <w:t xml:space="preserve"> и </w:t>
      </w:r>
      <w:r>
        <w:t>взрослые, бывают</w:t>
      </w:r>
      <w:r>
        <w:t xml:space="preserve"> разные и у каждого свои вкусы.</w:t>
      </w:r>
    </w:p>
    <w:p w14:paraId="467BC3D8" w14:textId="77777777" w:rsidR="007653C1" w:rsidRDefault="007653C1" w:rsidP="007653C1">
      <w:pPr>
        <w:pStyle w:val="a3"/>
        <w:spacing w:before="42"/>
      </w:pPr>
    </w:p>
    <w:p w14:paraId="2C5DABDD" w14:textId="32A2282F" w:rsidR="003F6A75" w:rsidRDefault="007653C1" w:rsidP="007653C1">
      <w:pPr>
        <w:pStyle w:val="a3"/>
        <w:spacing w:before="42"/>
      </w:pPr>
      <w:r>
        <w:t xml:space="preserve">        </w:t>
      </w:r>
      <w:r>
        <w:t xml:space="preserve">В </w:t>
      </w:r>
      <w:r>
        <w:t>5–6</w:t>
      </w:r>
      <w:r>
        <w:t xml:space="preserve"> лет у вашего ребенка уже может появиться любимый автор, или даже какой-то определенный жанр. Часто дети любят учить наизусть стихи или читать в ролях. Среди педагогов существует мнение, что к возрасту 7 лет дети должны уметь разбираться в различных жанрах художественной литературы (песня, стих, сказка), назвать любимую сказку, персонажа, знать на память </w:t>
      </w:r>
      <w:r>
        <w:t>3–4 стиха</w:t>
      </w:r>
      <w:r>
        <w:t xml:space="preserve"> (возможно напоминание первых строк). Когда у вашего сына или </w:t>
      </w:r>
      <w:proofErr w:type="gramStart"/>
      <w:r>
        <w:t>дочки</w:t>
      </w:r>
      <w:proofErr w:type="gramEnd"/>
      <w:r>
        <w:t xml:space="preserve"> появится любимый рассказ или книжка, вы об этом обязательно узнаете. Дети, понравившуюся </w:t>
      </w:r>
      <w:proofErr w:type="gramStart"/>
      <w:r>
        <w:t>книжку</w:t>
      </w:r>
      <w:proofErr w:type="gramEnd"/>
      <w:r>
        <w:t xml:space="preserve"> будет читать изо дня в день, везде носить ее с собой, рассказывать о понравившихся героях. Часто малыши себя сравнивают с героями произведения, хотят на них быть похожими. Выбирая, что почитать ребенку 5 </w:t>
      </w:r>
      <w:r>
        <w:t>лет стоит</w:t>
      </w:r>
      <w:r>
        <w:t xml:space="preserve"> помнить о песенках, скороговорках, различных видах энциклопедий.</w:t>
      </w:r>
    </w:p>
    <w:p w14:paraId="5D53CFD5" w14:textId="77777777" w:rsidR="003F6A75" w:rsidRDefault="003F6A75">
      <w:pPr>
        <w:pStyle w:val="a3"/>
      </w:pPr>
    </w:p>
    <w:p w14:paraId="5D4A0C66" w14:textId="77777777" w:rsidR="003F6A75" w:rsidRDefault="003F6A75">
      <w:pPr>
        <w:pStyle w:val="a3"/>
        <w:spacing w:before="166"/>
      </w:pPr>
    </w:p>
    <w:p w14:paraId="7CCA820A" w14:textId="1016EF76" w:rsidR="003F6A75" w:rsidRDefault="00EF1D77">
      <w:pPr>
        <w:pStyle w:val="a3"/>
        <w:spacing w:line="276" w:lineRule="auto"/>
        <w:ind w:left="427"/>
        <w:jc w:val="center"/>
      </w:pPr>
      <w:r>
        <w:t>Б</w:t>
      </w:r>
      <w:r w:rsidR="00000000">
        <w:t>М</w:t>
      </w:r>
      <w:r>
        <w:t>А</w:t>
      </w:r>
      <w:r w:rsidR="00000000">
        <w:t>ДОУ</w:t>
      </w:r>
      <w:r w:rsidR="00000000">
        <w:rPr>
          <w:spacing w:val="-13"/>
        </w:rPr>
        <w:t xml:space="preserve"> </w:t>
      </w:r>
      <w:r w:rsidR="00000000">
        <w:t>«Детский</w:t>
      </w:r>
      <w:r w:rsidR="00000000">
        <w:rPr>
          <w:spacing w:val="-15"/>
        </w:rPr>
        <w:t xml:space="preserve"> </w:t>
      </w:r>
      <w:r w:rsidR="00000000">
        <w:t>сад</w:t>
      </w:r>
      <w:r w:rsidR="00000000">
        <w:rPr>
          <w:spacing w:val="-13"/>
        </w:rPr>
        <w:t xml:space="preserve"> </w:t>
      </w:r>
      <w:r>
        <w:rPr>
          <w:spacing w:val="-13"/>
        </w:rPr>
        <w:t>1</w:t>
      </w:r>
      <w:r>
        <w:t>9</w:t>
      </w:r>
      <w:r w:rsidR="00000000">
        <w:t xml:space="preserve">», Юридический адрес: </w:t>
      </w:r>
      <w:r>
        <w:t>623700</w:t>
      </w:r>
      <w:r w:rsidR="00000000">
        <w:t>,</w:t>
      </w:r>
    </w:p>
    <w:p w14:paraId="5F74874A" w14:textId="77777777" w:rsidR="00EF1D77" w:rsidRDefault="00EF1D77" w:rsidP="00EF1D77">
      <w:pPr>
        <w:pStyle w:val="a3"/>
        <w:ind w:left="1033" w:right="603"/>
        <w:jc w:val="center"/>
      </w:pPr>
      <w:r>
        <w:t xml:space="preserve">Свердловская область, г. Березовский, ул. </w:t>
      </w:r>
      <w:proofErr w:type="spellStart"/>
      <w:r>
        <w:t>Варлакова</w:t>
      </w:r>
      <w:proofErr w:type="spellEnd"/>
      <w:r>
        <w:t xml:space="preserve">, стр. 5 </w:t>
      </w:r>
    </w:p>
    <w:p w14:paraId="0DE99F16" w14:textId="715D05C2" w:rsidR="003F6A75" w:rsidRPr="00EF1D77" w:rsidRDefault="00EF1D77" w:rsidP="00EF1D77">
      <w:pPr>
        <w:pStyle w:val="a3"/>
        <w:ind w:left="1033" w:right="603"/>
        <w:jc w:val="center"/>
        <w:rPr>
          <w:lang w:val="en-US"/>
        </w:rPr>
      </w:pPr>
      <w:hyperlink r:id="rId5" w:history="1">
        <w:r w:rsidRPr="007C2660">
          <w:rPr>
            <w:rStyle w:val="a5"/>
            <w:spacing w:val="-2"/>
            <w:lang w:val="en-US"/>
          </w:rPr>
          <w:t>E-mail: bgo_dou19@mail.ru</w:t>
        </w:r>
      </w:hyperlink>
      <w:r w:rsidR="00000000" w:rsidRPr="00EF1D77">
        <w:rPr>
          <w:spacing w:val="-2"/>
          <w:lang w:val="en-US"/>
        </w:rPr>
        <w:t xml:space="preserve"> </w:t>
      </w:r>
      <w:r w:rsidR="00000000">
        <w:t>Тел</w:t>
      </w:r>
      <w:r w:rsidR="00000000" w:rsidRPr="00EF1D77">
        <w:rPr>
          <w:lang w:val="en-US"/>
        </w:rPr>
        <w:t>: 8(</w:t>
      </w:r>
      <w:r>
        <w:rPr>
          <w:lang w:val="en-US"/>
        </w:rPr>
        <w:t>34369</w:t>
      </w:r>
      <w:r w:rsidR="00000000" w:rsidRPr="00EF1D77">
        <w:rPr>
          <w:lang w:val="en-US"/>
        </w:rPr>
        <w:t>)</w:t>
      </w:r>
      <w:r>
        <w:rPr>
          <w:lang w:val="en-US"/>
        </w:rPr>
        <w:t>4</w:t>
      </w:r>
      <w:r w:rsidR="00000000" w:rsidRPr="00EF1D77">
        <w:rPr>
          <w:lang w:val="en-US"/>
        </w:rPr>
        <w:t>-</w:t>
      </w:r>
      <w:r>
        <w:rPr>
          <w:lang w:val="en-US"/>
        </w:rPr>
        <w:t>7</w:t>
      </w:r>
      <w:r w:rsidR="00000000" w:rsidRPr="00EF1D77">
        <w:rPr>
          <w:lang w:val="en-US"/>
        </w:rPr>
        <w:t>3-7</w:t>
      </w:r>
      <w:r>
        <w:rPr>
          <w:lang w:val="en-US"/>
        </w:rPr>
        <w:t>5</w:t>
      </w:r>
    </w:p>
    <w:p w14:paraId="5688C6AA" w14:textId="3E73085C" w:rsidR="003F6A75" w:rsidRDefault="00000000">
      <w:pPr>
        <w:spacing w:before="76" w:line="278" w:lineRule="auto"/>
        <w:ind w:left="111" w:right="257" w:firstLine="2"/>
        <w:jc w:val="center"/>
        <w:rPr>
          <w:b/>
          <w:sz w:val="24"/>
        </w:rPr>
      </w:pPr>
      <w:r w:rsidRPr="00EF1D77">
        <w:rPr>
          <w:lang w:val="en-US"/>
        </w:rPr>
        <w:br w:type="column"/>
      </w:r>
      <w:r w:rsidR="00EF1D77" w:rsidRPr="00EF1D77">
        <w:rPr>
          <w:b/>
          <w:bCs/>
        </w:rPr>
        <w:t xml:space="preserve">Березовское </w:t>
      </w:r>
      <w:r w:rsidR="00EF1D77">
        <w:rPr>
          <w:b/>
          <w:sz w:val="24"/>
        </w:rPr>
        <w:t>м</w:t>
      </w:r>
      <w:r>
        <w:rPr>
          <w:b/>
          <w:sz w:val="24"/>
        </w:rPr>
        <w:t>униципальное</w:t>
      </w:r>
      <w:r w:rsidR="00EF1D77">
        <w:rPr>
          <w:b/>
          <w:sz w:val="24"/>
        </w:rPr>
        <w:t xml:space="preserve"> автономное дошкольное</w:t>
      </w:r>
      <w:r>
        <w:rPr>
          <w:b/>
          <w:sz w:val="24"/>
        </w:rPr>
        <w:t xml:space="preserve"> образовательное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«Детский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сад</w:t>
      </w:r>
      <w:r w:rsidR="00EF1D77">
        <w:rPr>
          <w:b/>
          <w:sz w:val="24"/>
        </w:rPr>
        <w:t xml:space="preserve"> 19 компенсирующего вида»</w:t>
      </w:r>
    </w:p>
    <w:p w14:paraId="4DB6FEF8" w14:textId="77777777" w:rsidR="003F6A75" w:rsidRDefault="003F6A75">
      <w:pPr>
        <w:pStyle w:val="a3"/>
        <w:rPr>
          <w:b/>
        </w:rPr>
      </w:pPr>
    </w:p>
    <w:p w14:paraId="0060534E" w14:textId="77777777" w:rsidR="003F6A75" w:rsidRDefault="003F6A75">
      <w:pPr>
        <w:pStyle w:val="a3"/>
        <w:rPr>
          <w:b/>
        </w:rPr>
      </w:pPr>
    </w:p>
    <w:p w14:paraId="0A687755" w14:textId="77777777" w:rsidR="003F6A75" w:rsidRDefault="003F6A75">
      <w:pPr>
        <w:pStyle w:val="a3"/>
        <w:rPr>
          <w:b/>
        </w:rPr>
      </w:pPr>
    </w:p>
    <w:p w14:paraId="64B6C0DC" w14:textId="77777777" w:rsidR="003F6A75" w:rsidRDefault="003F6A75">
      <w:pPr>
        <w:pStyle w:val="a3"/>
        <w:spacing w:before="153"/>
        <w:rPr>
          <w:b/>
        </w:rPr>
      </w:pPr>
    </w:p>
    <w:p w14:paraId="52119CFD" w14:textId="77777777" w:rsidR="003F6A75" w:rsidRDefault="00000000">
      <w:pPr>
        <w:ind w:right="144"/>
        <w:jc w:val="center"/>
        <w:rPr>
          <w:b/>
          <w:sz w:val="32"/>
        </w:rPr>
      </w:pPr>
      <w:r>
        <w:rPr>
          <w:b/>
          <w:sz w:val="32"/>
        </w:rPr>
        <w:t>Памятка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родителей</w:t>
      </w:r>
    </w:p>
    <w:p w14:paraId="08C0881B" w14:textId="0DC1BFC8" w:rsidR="003F6A75" w:rsidRDefault="00EF1D77">
      <w:pPr>
        <w:spacing w:before="256" w:line="276" w:lineRule="auto"/>
        <w:ind w:left="272" w:right="414"/>
        <w:jc w:val="center"/>
        <w:rPr>
          <w:b/>
          <w:sz w:val="32"/>
        </w:rPr>
      </w:pPr>
      <w:r w:rsidRPr="00EF1D77">
        <w:rPr>
          <w:b/>
          <w:sz w:val="32"/>
        </w:rPr>
        <w:t xml:space="preserve">«Рекомендуемая литература для чтения родителями детям </w:t>
      </w:r>
      <w:proofErr w:type="gramStart"/>
      <w:r w:rsidRPr="00EF1D77">
        <w:rPr>
          <w:b/>
          <w:sz w:val="32"/>
        </w:rPr>
        <w:t>5-6</w:t>
      </w:r>
      <w:proofErr w:type="gramEnd"/>
      <w:r w:rsidRPr="00EF1D77">
        <w:rPr>
          <w:b/>
          <w:sz w:val="32"/>
        </w:rPr>
        <w:t xml:space="preserve"> лет»</w:t>
      </w:r>
    </w:p>
    <w:p w14:paraId="5D322064" w14:textId="77777777" w:rsidR="003F6A75" w:rsidRDefault="003F6A75">
      <w:pPr>
        <w:pStyle w:val="a3"/>
        <w:rPr>
          <w:b/>
          <w:sz w:val="32"/>
        </w:rPr>
      </w:pPr>
    </w:p>
    <w:p w14:paraId="67117916" w14:textId="77777777" w:rsidR="003F6A75" w:rsidRDefault="003F6A75">
      <w:pPr>
        <w:pStyle w:val="a3"/>
        <w:rPr>
          <w:b/>
          <w:sz w:val="32"/>
        </w:rPr>
      </w:pPr>
    </w:p>
    <w:p w14:paraId="245F3C40" w14:textId="3135134B" w:rsidR="003F6A75" w:rsidRDefault="00EF1D77">
      <w:pPr>
        <w:pStyle w:val="a3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27ED62C" wp14:editId="55A23979">
            <wp:extent cx="2867025" cy="1831523"/>
            <wp:effectExtent l="0" t="0" r="0" b="0"/>
            <wp:docPr id="9059102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59" cy="18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536F5" w14:textId="77777777" w:rsidR="003F6A75" w:rsidRDefault="003F6A75">
      <w:pPr>
        <w:pStyle w:val="a3"/>
        <w:spacing w:before="333"/>
        <w:rPr>
          <w:b/>
          <w:sz w:val="32"/>
        </w:rPr>
      </w:pPr>
    </w:p>
    <w:p w14:paraId="65C9F91E" w14:textId="77777777" w:rsidR="003F6A75" w:rsidRDefault="00000000">
      <w:pPr>
        <w:ind w:left="2" w:right="144"/>
        <w:jc w:val="center"/>
        <w:rPr>
          <w:b/>
          <w:sz w:val="24"/>
        </w:rPr>
      </w:pPr>
      <w:r>
        <w:rPr>
          <w:b/>
          <w:sz w:val="24"/>
        </w:rPr>
        <w:t>Подготовила</w:t>
      </w:r>
      <w:r>
        <w:rPr>
          <w:b/>
          <w:spacing w:val="-2"/>
          <w:sz w:val="24"/>
        </w:rPr>
        <w:t xml:space="preserve"> воспитатель:</w:t>
      </w:r>
    </w:p>
    <w:p w14:paraId="1066E2DF" w14:textId="7A204384" w:rsidR="003F6A75" w:rsidRPr="00EF1D77" w:rsidRDefault="00EF1D77">
      <w:pPr>
        <w:spacing w:before="240"/>
        <w:ind w:left="4" w:right="144"/>
        <w:jc w:val="center"/>
        <w:rPr>
          <w:b/>
          <w:sz w:val="24"/>
        </w:rPr>
      </w:pPr>
      <w:r>
        <w:rPr>
          <w:b/>
          <w:sz w:val="24"/>
        </w:rPr>
        <w:t xml:space="preserve">Михеева </w:t>
      </w:r>
      <w:proofErr w:type="gramStart"/>
      <w:r>
        <w:rPr>
          <w:b/>
          <w:sz w:val="24"/>
        </w:rPr>
        <w:t>Е.В</w:t>
      </w:r>
      <w:proofErr w:type="gramEnd"/>
    </w:p>
    <w:p w14:paraId="561A4FDD" w14:textId="77777777" w:rsidR="003F6A75" w:rsidRDefault="003F6A75">
      <w:pPr>
        <w:pStyle w:val="a3"/>
        <w:rPr>
          <w:b/>
        </w:rPr>
      </w:pPr>
    </w:p>
    <w:p w14:paraId="4A76BCBB" w14:textId="77777777" w:rsidR="003F6A75" w:rsidRDefault="003F6A75">
      <w:pPr>
        <w:pStyle w:val="a3"/>
        <w:spacing w:before="200"/>
        <w:rPr>
          <w:b/>
        </w:rPr>
      </w:pPr>
    </w:p>
    <w:p w14:paraId="4D675B17" w14:textId="77777777" w:rsidR="00EF1D77" w:rsidRDefault="00000000">
      <w:pPr>
        <w:spacing w:line="448" w:lineRule="auto"/>
        <w:ind w:left="801" w:right="942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12"/>
          <w:sz w:val="24"/>
        </w:rPr>
        <w:t xml:space="preserve"> </w:t>
      </w:r>
      <w:r w:rsidR="00EF1D77">
        <w:rPr>
          <w:b/>
          <w:sz w:val="24"/>
        </w:rPr>
        <w:t>Березовский</w:t>
      </w:r>
    </w:p>
    <w:p w14:paraId="48333DE8" w14:textId="437380FA" w:rsidR="003F6A75" w:rsidRDefault="00000000">
      <w:pPr>
        <w:spacing w:line="448" w:lineRule="auto"/>
        <w:ind w:left="801" w:right="942"/>
        <w:jc w:val="center"/>
        <w:rPr>
          <w:b/>
          <w:sz w:val="24"/>
        </w:rPr>
      </w:pPr>
      <w:r>
        <w:rPr>
          <w:b/>
          <w:sz w:val="24"/>
        </w:rPr>
        <w:t xml:space="preserve"> 20</w:t>
      </w:r>
      <w:r w:rsidR="00EF1D77">
        <w:rPr>
          <w:b/>
          <w:sz w:val="24"/>
        </w:rPr>
        <w:t>24</w:t>
      </w:r>
      <w:r>
        <w:rPr>
          <w:b/>
          <w:sz w:val="24"/>
        </w:rPr>
        <w:t xml:space="preserve"> год</w:t>
      </w:r>
    </w:p>
    <w:p w14:paraId="70DABD4D" w14:textId="77777777" w:rsidR="003F6A75" w:rsidRDefault="003F6A75" w:rsidP="00486F06">
      <w:pPr>
        <w:spacing w:line="448" w:lineRule="auto"/>
        <w:rPr>
          <w:sz w:val="24"/>
        </w:rPr>
        <w:sectPr w:rsidR="003F6A75">
          <w:type w:val="continuous"/>
          <w:pgSz w:w="16840" w:h="11910" w:orient="landscape"/>
          <w:pgMar w:top="200" w:right="180" w:bottom="280" w:left="220" w:header="720" w:footer="720" w:gutter="0"/>
          <w:cols w:num="3" w:space="720" w:equalWidth="0">
            <w:col w:w="5058" w:space="914"/>
            <w:col w:w="4743" w:space="706"/>
            <w:col w:w="5019"/>
          </w:cols>
        </w:sectPr>
      </w:pPr>
    </w:p>
    <w:p w14:paraId="57D2D2CD" w14:textId="77777777" w:rsidR="00486F06" w:rsidRPr="00486F06" w:rsidRDefault="00486F06" w:rsidP="00486F06">
      <w:pPr>
        <w:pStyle w:val="a3"/>
        <w:jc w:val="center"/>
        <w:rPr>
          <w:b/>
          <w:i/>
          <w:iCs/>
        </w:rPr>
      </w:pPr>
      <w:r w:rsidRPr="00486F06">
        <w:rPr>
          <w:b/>
          <w:i/>
          <w:iCs/>
        </w:rPr>
        <w:lastRenderedPageBreak/>
        <w:t>Как читать?</w:t>
      </w:r>
    </w:p>
    <w:p w14:paraId="4DEDEF6B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- В спокойной обстановке. Уберите игрушки, которые могут отвлечь ребенка, и</w:t>
      </w:r>
    </w:p>
    <w:p w14:paraId="3C06B9C2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выключите компьютер с телевизором.</w:t>
      </w:r>
    </w:p>
    <w:p w14:paraId="691111CE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- Выразительно и эмоционально декламируйте, тщательно проговаривая все звуки.</w:t>
      </w:r>
    </w:p>
    <w:p w14:paraId="4EE4ECDE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Говорите ниже, выше, быстрее и медленнее – в общем, добросовестно развлекайте</w:t>
      </w:r>
    </w:p>
    <w:p w14:paraId="3F5FE31B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малыша.</w:t>
      </w:r>
    </w:p>
    <w:p w14:paraId="5C985035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- Показывайте крохе картинки: хорошо, если у вас есть разные варианты</w:t>
      </w:r>
    </w:p>
    <w:p w14:paraId="5A49F371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изображений одних и тех же существ.</w:t>
      </w:r>
    </w:p>
    <w:p w14:paraId="620D2F5C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- Демонстрируйте ребенку те действия, о которых говорится в стихах и потешках.</w:t>
      </w:r>
    </w:p>
    <w:p w14:paraId="2EDEB92F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Бодайтесь за козу рогатую, топайте за мишку косолапого и рычите за тигра.</w:t>
      </w:r>
    </w:p>
    <w:p w14:paraId="188D81FC" w14:textId="317314F8" w:rsidR="007653C1" w:rsidRDefault="00486F06" w:rsidP="00486F06">
      <w:pPr>
        <w:pStyle w:val="a3"/>
        <w:rPr>
          <w:bCs/>
        </w:rPr>
      </w:pPr>
      <w:r w:rsidRPr="00486F06">
        <w:rPr>
          <w:bCs/>
        </w:rPr>
        <w:t>- Как только книга надоест малышу, прекратите чтение отложите ее на денек.</w:t>
      </w:r>
    </w:p>
    <w:p w14:paraId="779771E4" w14:textId="77777777" w:rsidR="00B52DF6" w:rsidRDefault="00B52DF6" w:rsidP="00486F06">
      <w:pPr>
        <w:pStyle w:val="a3"/>
        <w:rPr>
          <w:bCs/>
        </w:rPr>
      </w:pPr>
    </w:p>
    <w:p w14:paraId="1CC45AD2" w14:textId="32C11FCC" w:rsidR="00486F06" w:rsidRPr="00486F06" w:rsidRDefault="00B52DF6" w:rsidP="00B52DF6">
      <w:pPr>
        <w:pStyle w:val="a3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2F0B366" wp14:editId="4FDFD433">
            <wp:extent cx="2133600" cy="1432782"/>
            <wp:effectExtent l="0" t="0" r="0" b="0"/>
            <wp:docPr id="159086003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27" cy="1438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DAD9C" w14:textId="77777777" w:rsidR="00486F06" w:rsidRPr="007653C1" w:rsidRDefault="00486F06">
      <w:pPr>
        <w:pStyle w:val="a3"/>
        <w:rPr>
          <w:b/>
          <w:i/>
          <w:iCs/>
        </w:rPr>
      </w:pPr>
    </w:p>
    <w:p w14:paraId="2E668C8F" w14:textId="33E40C65" w:rsidR="003F6A75" w:rsidRPr="00486F06" w:rsidRDefault="00486F06">
      <w:pPr>
        <w:pStyle w:val="a3"/>
        <w:rPr>
          <w:b/>
          <w:i/>
          <w:iCs/>
        </w:rPr>
      </w:pPr>
      <w:r w:rsidRPr="00486F06">
        <w:rPr>
          <w:b/>
          <w:i/>
          <w:iCs/>
        </w:rPr>
        <w:t>Список интересных книг для детей (5–6 лет)</w:t>
      </w:r>
    </w:p>
    <w:p w14:paraId="2F2B242A" w14:textId="77777777" w:rsidR="003F6A75" w:rsidRDefault="003F6A75">
      <w:pPr>
        <w:pStyle w:val="a3"/>
        <w:rPr>
          <w:b/>
        </w:rPr>
      </w:pPr>
    </w:p>
    <w:p w14:paraId="05414296" w14:textId="77777777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Аксаков </w:t>
      </w:r>
      <w:proofErr w:type="spellStart"/>
      <w:proofErr w:type="gramStart"/>
      <w:r w:rsidRPr="00486F06">
        <w:rPr>
          <w:bCs/>
        </w:rPr>
        <w:t>С.«</w:t>
      </w:r>
      <w:proofErr w:type="gramEnd"/>
      <w:r w:rsidRPr="00486F06">
        <w:rPr>
          <w:bCs/>
        </w:rPr>
        <w:t>Аленький</w:t>
      </w:r>
      <w:proofErr w:type="spellEnd"/>
      <w:r w:rsidRPr="00486F06">
        <w:rPr>
          <w:bCs/>
        </w:rPr>
        <w:t xml:space="preserve"> цветочек».</w:t>
      </w:r>
    </w:p>
    <w:p w14:paraId="33A42D97" w14:textId="35640D04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Александрова Т. «Домовой Кузя».</w:t>
      </w:r>
    </w:p>
    <w:p w14:paraId="3C75BD11" w14:textId="0E0BBB51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Алешковский Ю. «Кыш и </w:t>
      </w:r>
      <w:proofErr w:type="spellStart"/>
      <w:r w:rsidRPr="00486F06">
        <w:rPr>
          <w:bCs/>
        </w:rPr>
        <w:t>Двапортфеля</w:t>
      </w:r>
      <w:proofErr w:type="spellEnd"/>
      <w:r w:rsidRPr="00486F06">
        <w:rPr>
          <w:bCs/>
        </w:rPr>
        <w:t>».</w:t>
      </w:r>
    </w:p>
    <w:p w14:paraId="0BE30C65" w14:textId="128B1C13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Андерсен Г. «Сказки».</w:t>
      </w:r>
    </w:p>
    <w:p w14:paraId="205F42A7" w14:textId="6D40CEFC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Бабич И. «Мои знакомые звери»</w:t>
      </w:r>
    </w:p>
    <w:p w14:paraId="018CD0D8" w14:textId="18E7AD37" w:rsidR="007653C1" w:rsidRPr="00486F06" w:rsidRDefault="007653C1" w:rsidP="007653C1">
      <w:pPr>
        <w:pStyle w:val="a3"/>
        <w:rPr>
          <w:bCs/>
        </w:rPr>
      </w:pPr>
      <w:proofErr w:type="spellStart"/>
      <w:r w:rsidRPr="00486F06">
        <w:rPr>
          <w:bCs/>
        </w:rPr>
        <w:t>Балинт</w:t>
      </w:r>
      <w:proofErr w:type="spellEnd"/>
      <w:r w:rsidRPr="00486F06">
        <w:rPr>
          <w:bCs/>
        </w:rPr>
        <w:t xml:space="preserve"> А. «Гном </w:t>
      </w:r>
      <w:proofErr w:type="spellStart"/>
      <w:r w:rsidRPr="00486F06">
        <w:rPr>
          <w:bCs/>
        </w:rPr>
        <w:t>Гномыч</w:t>
      </w:r>
      <w:proofErr w:type="spellEnd"/>
      <w:r w:rsidRPr="00486F06">
        <w:rPr>
          <w:bCs/>
        </w:rPr>
        <w:t xml:space="preserve"> и </w:t>
      </w:r>
      <w:proofErr w:type="spellStart"/>
      <w:r w:rsidRPr="00486F06">
        <w:rPr>
          <w:bCs/>
        </w:rPr>
        <w:t>Изюмка</w:t>
      </w:r>
      <w:proofErr w:type="spellEnd"/>
      <w:r w:rsidRPr="00486F06">
        <w:rPr>
          <w:bCs/>
        </w:rPr>
        <w:t>»</w:t>
      </w:r>
    </w:p>
    <w:p w14:paraId="1234AF96" w14:textId="62D177A4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Бианки В. «Лесные были и небылицы».</w:t>
      </w:r>
    </w:p>
    <w:p w14:paraId="0A40BB0E" w14:textId="2A8EBAFC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Братья Гримм «Сказки».</w:t>
      </w:r>
    </w:p>
    <w:p w14:paraId="7054B17B" w14:textId="44291B0E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Булычев </w:t>
      </w:r>
      <w:proofErr w:type="spellStart"/>
      <w:proofErr w:type="gramStart"/>
      <w:r w:rsidRPr="00486F06">
        <w:rPr>
          <w:bCs/>
        </w:rPr>
        <w:t>К.«</w:t>
      </w:r>
      <w:proofErr w:type="gramEnd"/>
      <w:r w:rsidRPr="00486F06">
        <w:rPr>
          <w:bCs/>
        </w:rPr>
        <w:t>Приключения</w:t>
      </w:r>
      <w:proofErr w:type="spellEnd"/>
      <w:r w:rsidRPr="00486F06">
        <w:rPr>
          <w:bCs/>
        </w:rPr>
        <w:t xml:space="preserve"> Алисы».</w:t>
      </w:r>
    </w:p>
    <w:p w14:paraId="7C29B660" w14:textId="7072CAF6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Волков А. «Волшебник изумрудного города».</w:t>
      </w:r>
    </w:p>
    <w:p w14:paraId="67467EAD" w14:textId="6B16E49E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Гаршин В. «Лягушка-путешественница».</w:t>
      </w:r>
    </w:p>
    <w:p w14:paraId="1676B227" w14:textId="6723377A" w:rsidR="007653C1" w:rsidRPr="00486F06" w:rsidRDefault="007653C1" w:rsidP="007653C1">
      <w:pPr>
        <w:pStyle w:val="a3"/>
        <w:rPr>
          <w:bCs/>
        </w:rPr>
      </w:pPr>
      <w:proofErr w:type="spellStart"/>
      <w:r w:rsidRPr="00486F06">
        <w:rPr>
          <w:bCs/>
        </w:rPr>
        <w:t>Голявкин</w:t>
      </w:r>
      <w:proofErr w:type="spellEnd"/>
      <w:r w:rsidRPr="00486F06">
        <w:rPr>
          <w:bCs/>
        </w:rPr>
        <w:t xml:space="preserve"> В. «Тетрадки под дождем»</w:t>
      </w:r>
    </w:p>
    <w:p w14:paraId="629D4CF2" w14:textId="364622A1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Гофман </w:t>
      </w:r>
      <w:proofErr w:type="spellStart"/>
      <w:proofErr w:type="gramStart"/>
      <w:r w:rsidRPr="00486F06">
        <w:rPr>
          <w:bCs/>
        </w:rPr>
        <w:t>Э.«</w:t>
      </w:r>
      <w:proofErr w:type="gramEnd"/>
      <w:r w:rsidRPr="00486F06">
        <w:rPr>
          <w:bCs/>
        </w:rPr>
        <w:t>Щелкунчик</w:t>
      </w:r>
      <w:proofErr w:type="spellEnd"/>
      <w:r w:rsidRPr="00486F06">
        <w:rPr>
          <w:bCs/>
        </w:rPr>
        <w:t xml:space="preserve"> и мышиный король».</w:t>
      </w:r>
    </w:p>
    <w:p w14:paraId="479DC465" w14:textId="5895CBAC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Грэм К. «Ветер в ивах».</w:t>
      </w:r>
    </w:p>
    <w:p w14:paraId="0A84206D" w14:textId="78E5DEAE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Губарев </w:t>
      </w:r>
      <w:proofErr w:type="spellStart"/>
      <w:proofErr w:type="gramStart"/>
      <w:r w:rsidRPr="00486F06">
        <w:rPr>
          <w:bCs/>
        </w:rPr>
        <w:t>В.«</w:t>
      </w:r>
      <w:proofErr w:type="gramEnd"/>
      <w:r w:rsidRPr="00486F06">
        <w:rPr>
          <w:bCs/>
        </w:rPr>
        <w:t>Королевство</w:t>
      </w:r>
      <w:proofErr w:type="spellEnd"/>
      <w:r w:rsidRPr="00486F06">
        <w:rPr>
          <w:bCs/>
        </w:rPr>
        <w:t xml:space="preserve"> кривых зеркал».</w:t>
      </w:r>
    </w:p>
    <w:p w14:paraId="09DC9EE3" w14:textId="5C27D1E0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Джоэль Ч. Харрис «Сказки дядюшки </w:t>
      </w:r>
      <w:proofErr w:type="spellStart"/>
      <w:r w:rsidRPr="00486F06">
        <w:rPr>
          <w:bCs/>
        </w:rPr>
        <w:t>Римуса</w:t>
      </w:r>
      <w:proofErr w:type="spellEnd"/>
      <w:r w:rsidRPr="00486F06">
        <w:rPr>
          <w:bCs/>
        </w:rPr>
        <w:t>»</w:t>
      </w:r>
    </w:p>
    <w:p w14:paraId="6FC82129" w14:textId="2A2EB5E1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Дж. Р. Р. Толкин «Хоббит или туда и обратно».</w:t>
      </w:r>
    </w:p>
    <w:p w14:paraId="6BAD12A9" w14:textId="0B145AD0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Ершов П. «Конёк-горбунок».</w:t>
      </w:r>
    </w:p>
    <w:p w14:paraId="69B1C578" w14:textId="26EC8DD1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Железников В. «Жизнь и приключения чудака»</w:t>
      </w:r>
    </w:p>
    <w:p w14:paraId="63F171F8" w14:textId="12C46DBD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 Житков Б. «Что я видел».</w:t>
      </w:r>
    </w:p>
    <w:p w14:paraId="40AE2E15" w14:textId="29457878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 Иванов </w:t>
      </w:r>
      <w:proofErr w:type="spellStart"/>
      <w:proofErr w:type="gramStart"/>
      <w:r w:rsidRPr="00486F06">
        <w:rPr>
          <w:bCs/>
        </w:rPr>
        <w:t>А.«</w:t>
      </w:r>
      <w:proofErr w:type="gramEnd"/>
      <w:r w:rsidRPr="00486F06">
        <w:rPr>
          <w:bCs/>
        </w:rPr>
        <w:t>Приключения</w:t>
      </w:r>
      <w:proofErr w:type="spellEnd"/>
      <w:r w:rsidRPr="00486F06">
        <w:rPr>
          <w:bCs/>
        </w:rPr>
        <w:t xml:space="preserve"> Хомы и Суслика».</w:t>
      </w:r>
    </w:p>
    <w:p w14:paraId="752AA02F" w14:textId="2F26A698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 Катаев В. «Цветик-семицветик».</w:t>
      </w:r>
    </w:p>
    <w:p w14:paraId="5F61319E" w14:textId="6C85901E" w:rsidR="00486F06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 Киплинг Р. «Сказки».</w:t>
      </w:r>
    </w:p>
    <w:p w14:paraId="42C1274B" w14:textId="49F88DB5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Коваль Ю. «Приключения Васи </w:t>
      </w:r>
      <w:proofErr w:type="spellStart"/>
      <w:r w:rsidRPr="00486F06">
        <w:rPr>
          <w:bCs/>
        </w:rPr>
        <w:t>Куролесова</w:t>
      </w:r>
      <w:proofErr w:type="spellEnd"/>
      <w:r w:rsidRPr="00486F06">
        <w:rPr>
          <w:bCs/>
        </w:rPr>
        <w:t>».</w:t>
      </w:r>
    </w:p>
    <w:p w14:paraId="070D4D2E" w14:textId="2EFC2AA6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Кротов </w:t>
      </w:r>
      <w:proofErr w:type="spellStart"/>
      <w:proofErr w:type="gramStart"/>
      <w:r w:rsidRPr="00486F06">
        <w:rPr>
          <w:bCs/>
        </w:rPr>
        <w:t>В.«</w:t>
      </w:r>
      <w:proofErr w:type="gramEnd"/>
      <w:r w:rsidRPr="00486F06">
        <w:rPr>
          <w:bCs/>
        </w:rPr>
        <w:t>Червячок</w:t>
      </w:r>
      <w:proofErr w:type="spellEnd"/>
      <w:r w:rsidRPr="00486F06">
        <w:rPr>
          <w:bCs/>
        </w:rPr>
        <w:t xml:space="preserve"> Игнатий и его друзья»,</w:t>
      </w:r>
      <w:r w:rsidRPr="007653C1">
        <w:rPr>
          <w:b/>
        </w:rPr>
        <w:t xml:space="preserve"> </w:t>
      </w:r>
      <w:r w:rsidRPr="00486F06">
        <w:rPr>
          <w:bCs/>
        </w:rPr>
        <w:t>«Червячок Игнатий и его открытия»</w:t>
      </w:r>
    </w:p>
    <w:p w14:paraId="24568487" w14:textId="4EE5DC32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 Линдгрен Астрид «Малыш и Карлсон», «Пеппи — Длинный чулок».</w:t>
      </w:r>
    </w:p>
    <w:p w14:paraId="339585F0" w14:textId="77777777" w:rsid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Носов Н. «Фантазёры», «Приключения </w:t>
      </w:r>
      <w:r w:rsidR="00486F06" w:rsidRPr="00486F06">
        <w:rPr>
          <w:bCs/>
        </w:rPr>
        <w:t xml:space="preserve">  </w:t>
      </w:r>
      <w:r w:rsidRPr="00486F06">
        <w:rPr>
          <w:bCs/>
        </w:rPr>
        <w:t>Незнайки и его друзей».</w:t>
      </w:r>
    </w:p>
    <w:p w14:paraId="3D51140A" w14:textId="315C0E18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Остер Г. «Вредные советы».</w:t>
      </w:r>
    </w:p>
    <w:p w14:paraId="6A7A9F45" w14:textId="0A400C27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Пантелеев Л. «Фенька», «Две лягушки».</w:t>
      </w:r>
    </w:p>
    <w:p w14:paraId="7D3CF986" w14:textId="561EDDFA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Памела </w:t>
      </w:r>
      <w:proofErr w:type="spellStart"/>
      <w:r w:rsidRPr="00486F06">
        <w:rPr>
          <w:bCs/>
        </w:rPr>
        <w:t>Треверс</w:t>
      </w:r>
      <w:proofErr w:type="spellEnd"/>
      <w:r w:rsidRPr="00486F06">
        <w:rPr>
          <w:bCs/>
        </w:rPr>
        <w:t xml:space="preserve"> «Мэри Поппинс».</w:t>
      </w:r>
    </w:p>
    <w:p w14:paraId="273D7341" w14:textId="7936A74B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Пушкин А. С. «Руслан и Людмила».</w:t>
      </w:r>
    </w:p>
    <w:p w14:paraId="7B7B5BE7" w14:textId="40BCE288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Родари Дж. «Приключения Чиполлино».</w:t>
      </w:r>
    </w:p>
    <w:p w14:paraId="46819E36" w14:textId="294B3FAB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Сказки народов мира.</w:t>
      </w:r>
    </w:p>
    <w:p w14:paraId="759F49AB" w14:textId="46D648CE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Сотник Ю. «Как я был самостоятельным».</w:t>
      </w:r>
    </w:p>
    <w:p w14:paraId="7ADA0CF8" w14:textId="0051E370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Томин Ю. «Шел по городу волшебник».</w:t>
      </w:r>
    </w:p>
    <w:p w14:paraId="1A307D02" w14:textId="677ADF46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 xml:space="preserve">Хармс </w:t>
      </w:r>
      <w:proofErr w:type="spellStart"/>
      <w:proofErr w:type="gramStart"/>
      <w:r w:rsidRPr="00486F06">
        <w:rPr>
          <w:bCs/>
        </w:rPr>
        <w:t>Д.«</w:t>
      </w:r>
      <w:proofErr w:type="gramEnd"/>
      <w:r w:rsidRPr="00486F06">
        <w:rPr>
          <w:bCs/>
        </w:rPr>
        <w:t>Стихи</w:t>
      </w:r>
      <w:proofErr w:type="spellEnd"/>
      <w:r w:rsidRPr="00486F06">
        <w:rPr>
          <w:bCs/>
        </w:rPr>
        <w:t xml:space="preserve"> для детей».</w:t>
      </w:r>
    </w:p>
    <w:p w14:paraId="51387364" w14:textId="4371F9E4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Хайт А. «Приключения кота Леопольда».</w:t>
      </w:r>
    </w:p>
    <w:p w14:paraId="7DAFAFF9" w14:textId="546F7A73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Шварц Е. «Сказки».</w:t>
      </w:r>
    </w:p>
    <w:p w14:paraId="57FECBD5" w14:textId="0C9A951F" w:rsidR="007653C1" w:rsidRPr="00486F06" w:rsidRDefault="007653C1" w:rsidP="007653C1">
      <w:pPr>
        <w:pStyle w:val="a3"/>
        <w:rPr>
          <w:bCs/>
        </w:rPr>
      </w:pPr>
      <w:r w:rsidRPr="00486F06">
        <w:rPr>
          <w:bCs/>
        </w:rPr>
        <w:t>Шарль Перро «Сказки».</w:t>
      </w:r>
    </w:p>
    <w:p w14:paraId="25172D69" w14:textId="74467498" w:rsidR="003F6A75" w:rsidRDefault="007653C1" w:rsidP="007653C1">
      <w:pPr>
        <w:pStyle w:val="a3"/>
        <w:rPr>
          <w:bCs/>
        </w:rPr>
      </w:pPr>
      <w:r w:rsidRPr="00486F06">
        <w:rPr>
          <w:bCs/>
        </w:rPr>
        <w:t>Фольклор.</w:t>
      </w:r>
    </w:p>
    <w:p w14:paraId="1FFD21E1" w14:textId="77777777" w:rsidR="00B52DF6" w:rsidRDefault="00B52DF6" w:rsidP="007653C1">
      <w:pPr>
        <w:pStyle w:val="a3"/>
        <w:rPr>
          <w:bCs/>
        </w:rPr>
      </w:pPr>
    </w:p>
    <w:p w14:paraId="3DAA1B26" w14:textId="1A89AD64" w:rsidR="00B52DF6" w:rsidRDefault="00B52DF6" w:rsidP="00B52DF6">
      <w:pPr>
        <w:pStyle w:val="a3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0E5F1C19" wp14:editId="6551A6F9">
            <wp:extent cx="2916879" cy="1400175"/>
            <wp:effectExtent l="0" t="0" r="0" b="0"/>
            <wp:docPr id="67450447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77" cy="140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84E3D" w14:textId="77777777" w:rsidR="00B52DF6" w:rsidRDefault="00B52DF6" w:rsidP="007653C1">
      <w:pPr>
        <w:pStyle w:val="a3"/>
        <w:rPr>
          <w:bCs/>
        </w:rPr>
      </w:pPr>
    </w:p>
    <w:p w14:paraId="28A878D2" w14:textId="61F9A5C1" w:rsidR="00486F06" w:rsidRDefault="00B52DF6" w:rsidP="00B52DF6">
      <w:pPr>
        <w:pStyle w:val="a3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7BA46BF4" wp14:editId="6EA52451">
            <wp:extent cx="2832499" cy="1743075"/>
            <wp:effectExtent l="0" t="0" r="6350" b="0"/>
            <wp:docPr id="14396506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68" cy="1765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5EEC3" w14:textId="08D53E58" w:rsidR="00486F06" w:rsidRDefault="00486F06" w:rsidP="00486F06">
      <w:pPr>
        <w:pStyle w:val="a3"/>
        <w:jc w:val="center"/>
        <w:rPr>
          <w:b/>
          <w:i/>
          <w:iCs/>
          <w:u w:val="single"/>
        </w:rPr>
      </w:pPr>
    </w:p>
    <w:p w14:paraId="1FACF63A" w14:textId="26814CF1" w:rsidR="00486F06" w:rsidRDefault="00486F06" w:rsidP="00486F06">
      <w:pPr>
        <w:pStyle w:val="a3"/>
        <w:jc w:val="center"/>
        <w:rPr>
          <w:bCs/>
          <w:u w:val="single"/>
        </w:rPr>
      </w:pPr>
      <w:r w:rsidRPr="00486F06">
        <w:rPr>
          <w:b/>
          <w:i/>
          <w:iCs/>
          <w:u w:val="single"/>
        </w:rPr>
        <w:t>Советы для родителей</w:t>
      </w:r>
      <w:r w:rsidRPr="00486F06">
        <w:rPr>
          <w:bCs/>
          <w:u w:val="single"/>
        </w:rPr>
        <w:t>.</w:t>
      </w:r>
      <w:r w:rsidRPr="00486F06">
        <w:rPr>
          <w:bCs/>
          <w:u w:val="single"/>
        </w:rPr>
        <w:cr/>
      </w:r>
    </w:p>
    <w:p w14:paraId="3B580F73" w14:textId="0D5B06B9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•Чаще говорите о ценности книги;</w:t>
      </w:r>
    </w:p>
    <w:p w14:paraId="3C557390" w14:textId="77777777" w:rsidR="00486F06" w:rsidRPr="00486F06" w:rsidRDefault="00486F06" w:rsidP="00486F06">
      <w:pPr>
        <w:pStyle w:val="a3"/>
        <w:rPr>
          <w:bCs/>
        </w:rPr>
      </w:pPr>
      <w:bookmarkStart w:id="0" w:name="_Hlk179221554"/>
      <w:r w:rsidRPr="00486F06">
        <w:rPr>
          <w:bCs/>
        </w:rPr>
        <w:t>•</w:t>
      </w:r>
      <w:bookmarkEnd w:id="0"/>
      <w:r w:rsidRPr="00486F06">
        <w:rPr>
          <w:bCs/>
        </w:rPr>
        <w:t xml:space="preserve"> Воспитывайте бережное отношение к книге, демонстрируя книжные реликвии своей</w:t>
      </w:r>
    </w:p>
    <w:p w14:paraId="353F2B69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семьи;</w:t>
      </w:r>
    </w:p>
    <w:p w14:paraId="53713BA7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• Вы главный пример для ребенка, и если хотите, чтобы ваш ребенок читал, значит,</w:t>
      </w:r>
    </w:p>
    <w:p w14:paraId="3A0A4DB6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стоит тоже некоторое время проводить с книгой;</w:t>
      </w:r>
    </w:p>
    <w:p w14:paraId="38540301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• Посещайте вместе библиотеку, книжные магазины;</w:t>
      </w:r>
    </w:p>
    <w:p w14:paraId="0A040692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• Покупайте книги яркие по оформлению и интересные по содержанию;</w:t>
      </w:r>
    </w:p>
    <w:p w14:paraId="577CD446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• Радуйтесь успехам ребенка, а на ошибки не заостряйте внимание;</w:t>
      </w:r>
    </w:p>
    <w:p w14:paraId="6AE854F9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• Обсуждайте прочитанную книгу среди членов семьи;</w:t>
      </w:r>
    </w:p>
    <w:p w14:paraId="6E10C299" w14:textId="77777777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• Рассказывайте ребенку об авторе прочитанной книги;</w:t>
      </w:r>
    </w:p>
    <w:p w14:paraId="47273CD1" w14:textId="14066863" w:rsidR="00486F06" w:rsidRPr="00486F06" w:rsidRDefault="00486F06" w:rsidP="00486F06">
      <w:pPr>
        <w:pStyle w:val="a3"/>
        <w:rPr>
          <w:bCs/>
        </w:rPr>
      </w:pPr>
      <w:r w:rsidRPr="00486F06">
        <w:rPr>
          <w:bCs/>
        </w:rPr>
        <w:t>• Чаще устраивайте семейные чтения</w:t>
      </w:r>
    </w:p>
    <w:p w14:paraId="0535D9EF" w14:textId="77777777" w:rsidR="003F6A75" w:rsidRDefault="003F6A75" w:rsidP="007653C1">
      <w:pPr>
        <w:pStyle w:val="a3"/>
        <w:rPr>
          <w:b/>
        </w:rPr>
      </w:pPr>
    </w:p>
    <w:p w14:paraId="697D8D11" w14:textId="77777777" w:rsidR="003F6A75" w:rsidRDefault="003F6A75">
      <w:pPr>
        <w:pStyle w:val="a3"/>
      </w:pPr>
    </w:p>
    <w:p w14:paraId="1099B905" w14:textId="77777777" w:rsidR="003F6A75" w:rsidRDefault="003F6A75">
      <w:pPr>
        <w:pStyle w:val="a3"/>
      </w:pPr>
    </w:p>
    <w:p w14:paraId="745BA13F" w14:textId="77777777" w:rsidR="003F6A75" w:rsidRDefault="003F6A75">
      <w:pPr>
        <w:pStyle w:val="a3"/>
      </w:pPr>
    </w:p>
    <w:p w14:paraId="7A45E312" w14:textId="77777777" w:rsidR="003F6A75" w:rsidRDefault="003F6A75">
      <w:pPr>
        <w:pStyle w:val="a3"/>
      </w:pPr>
    </w:p>
    <w:p w14:paraId="66252D09" w14:textId="77777777" w:rsidR="003F6A75" w:rsidRDefault="003F6A75">
      <w:pPr>
        <w:pStyle w:val="a3"/>
        <w:spacing w:before="103"/>
      </w:pPr>
    </w:p>
    <w:p w14:paraId="3B3DAA15" w14:textId="1F27D26B" w:rsidR="003F6A75" w:rsidRDefault="003F6A75">
      <w:pPr>
        <w:pStyle w:val="a3"/>
        <w:tabs>
          <w:tab w:val="left" w:pos="2845"/>
        </w:tabs>
        <w:spacing w:line="276" w:lineRule="auto"/>
        <w:ind w:left="423" w:right="102"/>
        <w:jc w:val="both"/>
      </w:pPr>
    </w:p>
    <w:sectPr w:rsidR="003F6A75">
      <w:pgSz w:w="16840" w:h="11910" w:orient="landscape"/>
      <w:pgMar w:top="200" w:right="180" w:bottom="280" w:left="220" w:header="720" w:footer="720" w:gutter="0"/>
      <w:cols w:num="3" w:space="720" w:equalWidth="0">
        <w:col w:w="5057" w:space="603"/>
        <w:col w:w="5057" w:space="963"/>
        <w:col w:w="4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71A6"/>
    <w:multiLevelType w:val="hybridMultilevel"/>
    <w:tmpl w:val="86DC3FBE"/>
    <w:lvl w:ilvl="0" w:tplc="BD46BF54">
      <w:numFmt w:val="bullet"/>
      <w:lvlText w:val=""/>
      <w:lvlJc w:val="left"/>
      <w:pPr>
        <w:ind w:left="4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D6F3EE">
      <w:numFmt w:val="bullet"/>
      <w:lvlText w:val=""/>
      <w:lvlJc w:val="left"/>
      <w:pPr>
        <w:ind w:left="78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12A85EE">
      <w:numFmt w:val="bullet"/>
      <w:lvlText w:val="•"/>
      <w:lvlJc w:val="left"/>
      <w:pPr>
        <w:ind w:left="591" w:hanging="420"/>
      </w:pPr>
      <w:rPr>
        <w:rFonts w:hint="default"/>
        <w:lang w:val="ru-RU" w:eastAsia="en-US" w:bidi="ar-SA"/>
      </w:rPr>
    </w:lvl>
    <w:lvl w:ilvl="3" w:tplc="63FE7BAC">
      <w:numFmt w:val="bullet"/>
      <w:lvlText w:val="•"/>
      <w:lvlJc w:val="left"/>
      <w:pPr>
        <w:ind w:left="403" w:hanging="420"/>
      </w:pPr>
      <w:rPr>
        <w:rFonts w:hint="default"/>
        <w:lang w:val="ru-RU" w:eastAsia="en-US" w:bidi="ar-SA"/>
      </w:rPr>
    </w:lvl>
    <w:lvl w:ilvl="4" w:tplc="FB1CE300">
      <w:numFmt w:val="bullet"/>
      <w:lvlText w:val="•"/>
      <w:lvlJc w:val="left"/>
      <w:pPr>
        <w:ind w:left="214" w:hanging="420"/>
      </w:pPr>
      <w:rPr>
        <w:rFonts w:hint="default"/>
        <w:lang w:val="ru-RU" w:eastAsia="en-US" w:bidi="ar-SA"/>
      </w:rPr>
    </w:lvl>
    <w:lvl w:ilvl="5" w:tplc="3D2C0E12">
      <w:numFmt w:val="bullet"/>
      <w:lvlText w:val="•"/>
      <w:lvlJc w:val="left"/>
      <w:pPr>
        <w:ind w:left="26" w:hanging="420"/>
      </w:pPr>
      <w:rPr>
        <w:rFonts w:hint="default"/>
        <w:lang w:val="ru-RU" w:eastAsia="en-US" w:bidi="ar-SA"/>
      </w:rPr>
    </w:lvl>
    <w:lvl w:ilvl="6" w:tplc="264228C8">
      <w:numFmt w:val="bullet"/>
      <w:lvlText w:val="•"/>
      <w:lvlJc w:val="left"/>
      <w:pPr>
        <w:ind w:left="-162" w:hanging="420"/>
      </w:pPr>
      <w:rPr>
        <w:rFonts w:hint="default"/>
        <w:lang w:val="ru-RU" w:eastAsia="en-US" w:bidi="ar-SA"/>
      </w:rPr>
    </w:lvl>
    <w:lvl w:ilvl="7" w:tplc="CAB4EF26">
      <w:numFmt w:val="bullet"/>
      <w:lvlText w:val="•"/>
      <w:lvlJc w:val="left"/>
      <w:pPr>
        <w:ind w:left="-351" w:hanging="420"/>
      </w:pPr>
      <w:rPr>
        <w:rFonts w:hint="default"/>
        <w:lang w:val="ru-RU" w:eastAsia="en-US" w:bidi="ar-SA"/>
      </w:rPr>
    </w:lvl>
    <w:lvl w:ilvl="8" w:tplc="2774E4EE">
      <w:numFmt w:val="bullet"/>
      <w:lvlText w:val="•"/>
      <w:lvlJc w:val="left"/>
      <w:pPr>
        <w:ind w:left="-53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4D933616"/>
    <w:multiLevelType w:val="hybridMultilevel"/>
    <w:tmpl w:val="494098D0"/>
    <w:lvl w:ilvl="0" w:tplc="D1B6BD9E">
      <w:numFmt w:val="bullet"/>
      <w:lvlText w:val=""/>
      <w:lvlJc w:val="left"/>
      <w:pPr>
        <w:ind w:left="7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52AB06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2" w:tplc="A48AE02E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3" w:tplc="F646655E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4" w:tplc="293ADCE6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5" w:tplc="01E86D60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6" w:tplc="79D8EEC6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7" w:tplc="D0DC08EE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8" w:tplc="E9E4675A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</w:abstractNum>
  <w:num w:numId="1" w16cid:durableId="1894804449">
    <w:abstractNumId w:val="0"/>
  </w:num>
  <w:num w:numId="2" w16cid:durableId="996112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A75"/>
    <w:rsid w:val="003F6A75"/>
    <w:rsid w:val="00486F06"/>
    <w:rsid w:val="007653C1"/>
    <w:rsid w:val="00B065F1"/>
    <w:rsid w:val="00B52DF6"/>
    <w:rsid w:val="00E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80F3"/>
  <w15:docId w15:val="{9BEBD429-9A7A-4261-A1EB-9EBDF22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3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F1D7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F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E-mail:%20bgo_dou19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Артур Байбатыров</cp:lastModifiedBy>
  <cp:revision>3</cp:revision>
  <dcterms:created xsi:type="dcterms:W3CDTF">2024-10-07T13:59:00Z</dcterms:created>
  <dcterms:modified xsi:type="dcterms:W3CDTF">2024-10-07T14:34:00Z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2010</vt:lpwstr>
  </property>
</Properties>
</file>