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792" w:rsidRDefault="00154BE1">
      <w:pPr>
        <w:pStyle w:val="ConsPlusNormal"/>
        <w:jc w:val="right"/>
      </w:pPr>
      <w:r>
        <w:rPr>
          <w:rFonts w:ascii="Liberation Serif" w:hAnsi="Liberation Serif" w:cs="Liberation Serif"/>
          <w:sz w:val="28"/>
          <w:szCs w:val="28"/>
        </w:rPr>
        <w:t xml:space="preserve">Образец </w:t>
      </w: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54BE1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 </w:t>
      </w:r>
    </w:p>
    <w:p w:rsidR="001A2792" w:rsidRDefault="00154BE1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Об утверждении условий об антикоррупционной оговорке, </w:t>
      </w:r>
    </w:p>
    <w:p w:rsidR="001A2792" w:rsidRDefault="00154BE1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включаемых в гражданско-правовые договоры </w:t>
      </w:r>
    </w:p>
    <w:p w:rsidR="001A2792" w:rsidRDefault="00154BE1">
      <w:pPr>
        <w:tabs>
          <w:tab w:val="left" w:pos="1213"/>
          <w:tab w:val="center" w:pos="5315"/>
        </w:tabs>
        <w:autoSpaceDE w:val="0"/>
        <w:spacing w:after="0" w:line="240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и трудовые договоры </w:t>
      </w: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54BE1">
      <w:pPr>
        <w:tabs>
          <w:tab w:val="left" w:pos="993"/>
        </w:tabs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t xml:space="preserve">В соответствии со статьей 13.3 Федерального закона от 25 декабря </w:t>
      </w:r>
      <w:r>
        <w:rPr>
          <w:rFonts w:ascii="Liberation Serif" w:hAnsi="Liberation Serif" w:cs="Liberation Serif"/>
          <w:color w:val="444444"/>
          <w:sz w:val="28"/>
          <w:szCs w:val="28"/>
          <w:shd w:val="clear" w:color="auto" w:fill="FFFFFF"/>
        </w:rPr>
        <w:br/>
        <w:t xml:space="preserve">2008 года № 273-ФЗ «О противодействии коррупции», в целях </w:t>
      </w:r>
      <w:r>
        <w:rPr>
          <w:rFonts w:ascii="Liberation Serif" w:hAnsi="Liberation Serif" w:cs="Liberation Serif"/>
          <w:sz w:val="28"/>
          <w:szCs w:val="28"/>
        </w:rPr>
        <w:t xml:space="preserve">обеспечения исполнения сторонами гражданско-правовых договоров и трудовых договоров положений законодательства Российской Федерации о противодействии коррупции и недопущения совершения коррупционных правонарушений </w:t>
      </w:r>
    </w:p>
    <w:p w:rsidR="001A2792" w:rsidRDefault="00154BE1">
      <w:pPr>
        <w:tabs>
          <w:tab w:val="left" w:pos="1134"/>
        </w:tabs>
        <w:autoSpaceDE w:val="0"/>
        <w:spacing w:after="0" w:line="240" w:lineRule="auto"/>
        <w:jc w:val="both"/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</w:pPr>
      <w:r>
        <w:rPr>
          <w:rFonts w:ascii="Liberation Serif" w:hAnsi="Liberation Serif" w:cs="Liberation Serif"/>
          <w:b/>
          <w:color w:val="000000"/>
          <w:sz w:val="28"/>
          <w:szCs w:val="28"/>
          <w:lang w:eastAsia="ru-RU"/>
        </w:rPr>
        <w:t>ПРИКАЗЫВАЮ: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>Утвердить типовое условие об антикоррупционной оговорке, включаемое в гражданско-правовые договоры, заключаемые для обеспечения нужд ____________________ (указать наименование учреждения) (приложение № 1).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Установить, что условие об антикоррупционной оговорке, включается </w:t>
      </w:r>
      <w:r w:rsidRPr="00E177AC">
        <w:rPr>
          <w:rFonts w:ascii="Liberation Serif" w:hAnsi="Liberation Serif" w:cs="Liberation Serif"/>
          <w:sz w:val="28"/>
          <w:szCs w:val="28"/>
        </w:rPr>
        <w:br/>
        <w:t>в соответствующий раздел всех гражданско-правовых договоров, заключаемых для обеспечения нужд _____________________ (указать наименование учреждения).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>________ (указать должностных лиц) обеспечить включение условий об антикоррупционной оговорке в соответствующий раздел гражданско-правовых договоров, заключаемых для обеспечения нужд ___________________(указать наименование учреждения).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Утвердить условие об антикоррупционной оговорке, включаемое </w:t>
      </w:r>
      <w:r w:rsidRPr="00E177AC">
        <w:rPr>
          <w:rFonts w:ascii="Liberation Serif" w:hAnsi="Liberation Serif" w:cs="Liberation Serif"/>
          <w:sz w:val="28"/>
          <w:szCs w:val="28"/>
        </w:rPr>
        <w:br/>
        <w:t>в трудовые договоры, заключаемые с работниками ____________________(указать наименование государственного учреждения) (приложение № 2).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709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________ (указать должностных лиц) обеспечить включение </w:t>
      </w:r>
      <w:r w:rsidRPr="00E177AC">
        <w:rPr>
          <w:rFonts w:ascii="Liberation Serif" w:hAnsi="Liberation Serif" w:cs="Liberation Serif"/>
          <w:sz w:val="28"/>
          <w:szCs w:val="28"/>
        </w:rPr>
        <w:br/>
        <w:t>антикоррупционной оговорки в соответствующий раздел трудовых договоров.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360"/>
        </w:tabs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>Приказ разместить на официальном сайте ___________________</w:t>
      </w:r>
    </w:p>
    <w:p w:rsidR="001A2792" w:rsidRPr="00E177AC" w:rsidRDefault="00154BE1">
      <w:pPr>
        <w:pStyle w:val="a7"/>
        <w:numPr>
          <w:ilvl w:val="0"/>
          <w:numId w:val="1"/>
        </w:numPr>
        <w:tabs>
          <w:tab w:val="left" w:pos="993"/>
        </w:tabs>
        <w:autoSpaceDE w:val="0"/>
        <w:spacing w:after="0" w:line="240" w:lineRule="auto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177AC">
        <w:rPr>
          <w:rFonts w:ascii="Liberation Serif" w:hAnsi="Liberation Serif" w:cs="Liberation Serif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1A2792" w:rsidRDefault="001A279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autoSpaceDE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  <w:sectPr w:rsidR="001A2792">
          <w:headerReference w:type="default" r:id="rId7"/>
          <w:footerReference w:type="first" r:id="rId8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 w:cs="Liberation Serif"/>
          <w:sz w:val="28"/>
          <w:szCs w:val="28"/>
        </w:rPr>
        <w:t xml:space="preserve">Директор                                                                                           </w:t>
      </w:r>
      <w:bookmarkStart w:id="0" w:name="_GoBack"/>
      <w:bookmarkEnd w:id="0"/>
      <w:r w:rsidR="001C6583">
        <w:rPr>
          <w:rFonts w:ascii="Liberation Serif" w:hAnsi="Liberation Serif" w:cs="Liberation Serif"/>
          <w:sz w:val="28"/>
          <w:szCs w:val="28"/>
        </w:rPr>
        <w:t>Инициалы Фамилия</w:t>
      </w: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Приложение № 1</w:t>
      </w: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к приказу </w:t>
      </w: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от _________ № ____</w:t>
      </w: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Типовое условие</w:t>
      </w: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 xml:space="preserve">об антикоррупционной оговорке, включаемое в гражданско-правовые договоры, заключаемые для обеспечения нужд </w:t>
      </w: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  <w:t>_____________________ (указать наименование учреждения)</w:t>
      </w:r>
    </w:p>
    <w:p w:rsidR="001A2792" w:rsidRDefault="001A2792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b/>
          <w:sz w:val="28"/>
          <w:szCs w:val="28"/>
          <w:lang w:eastAsia="ru-RU"/>
        </w:rPr>
      </w:pPr>
    </w:p>
    <w:p w:rsidR="001A2792" w:rsidRDefault="00154BE1">
      <w:pPr>
        <w:widowControl w:val="0"/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1. АНТИКОРРУПЦИОННАЯ ОГОВОРКА</w:t>
      </w:r>
    </w:p>
    <w:p w:rsidR="001A2792" w:rsidRDefault="001A2792">
      <w:pPr>
        <w:widowControl w:val="0"/>
        <w:autoSpaceDE w:val="0"/>
        <w:spacing w:after="0" w:line="240" w:lineRule="auto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</w:p>
    <w:p w:rsidR="001A2792" w:rsidRDefault="00154BE1">
      <w:pPr>
        <w:widowControl w:val="0"/>
        <w:autoSpaceDE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1. При исполнении своих обязательств по договору Стороны,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аффилированные лица, работники или посредники не выплачивают,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не предлагают выплатить и не разрешают выплату каких-либо денежных средств или ценностей, прямо или косвенно, любым лицам для оказания влияния на действия или решения этих лиц с целью получить какие-либо неправомерные преимущества или для достижения иных неправомерных целей. При исполнении своих обязательств по договору Стороны,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их аффилированные лица, работники или посредники не осуществляют действия, квалифицируемые применимым для целей договора законодательством как дача или получение взятки, коммерческий подкуп,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 xml:space="preserve">а также иные действия, нарушающие требования применимого законодательства и международных актов о противодействии коррупции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и легализации (отмывании) доходов, полученных преступным путем.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2. В случае возникновения у Стороны добросовестных и обоснованных подозрений, что произошло или может произойти нарушение каких-либо положений настоящего раздела договора, соответствующая Сторона обязуется уведомить другую Сторону в письменной форме не позднее 5 рабочих дней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с момента возникновения указанных подозрений. В письменном уведомлении указываются лица, причастные к нарушению условий договора, фактические обстоятельства дела и предоставляются материалы, достоверно подтверждающие или дающие основание предполагать, что произошло или может произойти нарушение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Каналы уведомления ______________ о нарушениях каких-либо положений настоящего раздела: ______________, официальный сайт ____________________ (при наличии).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Каналы уведомления Заказчика о нарушениях каких-либо положений настоящего раздела: ______________, официальный сайт ____________________ (при наличии). *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Сторона, получившая письменное уведомление о нарушении положений настоящего раздела договора, обязана в течение 10 рабочих дней с даты его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lastRenderedPageBreak/>
        <w:t>получения рассмотреть его и в течение 5 рабочих дней с даты окончания рассмотрения сообщить уведомившей Стороне об итогах его рассмотрения.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3. Стороны гарантируют осуществление надлежащего разбирательства по фактам нарушения положений настоящего раздела договора с соблюдением принципов конфиденциальности и применение эффективных мер по предотвращению возможных конфликтных ситуаций. Стороны гарантируют отсутствие негативных последствий как для уведомившей Стороны в целом, так и для конкретных работников уведомившей Стороны, сообщивших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о факте нарушений условий настоящего раздела договора.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4. В случае подтверждения факта нарушений одной Стороной положений настоящего раздела и/или неполучения другой Стороной информации об итогах рассмотрения письменного уведомления о нарушении условий настоящего раздела договора, другая Сторона имеет право расторгнуть настоящий договор в судебном порядке.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 xml:space="preserve">5. Стороны информируют в письменной форме Министерство социальной политики, а также Департамент противодействия коррупции и контроля Свердловской области о случаях коррупционных нарушений не позднее </w:t>
      </w: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br/>
        <w:t>5 рабочих дней с момента подтверждения факта соответствующего нарушения.</w:t>
      </w:r>
    </w:p>
    <w:p w:rsidR="001A2792" w:rsidRDefault="00154BE1">
      <w:pPr>
        <w:widowControl w:val="0"/>
        <w:autoSpaceDE w:val="0"/>
        <w:spacing w:before="220" w:after="0" w:line="240" w:lineRule="auto"/>
        <w:ind w:firstLine="540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--------------------------------</w:t>
      </w:r>
    </w:p>
    <w:p w:rsidR="001A2792" w:rsidRDefault="00154BE1">
      <w:pPr>
        <w:widowControl w:val="0"/>
        <w:autoSpaceDE w:val="0"/>
        <w:spacing w:before="220" w:after="0" w:line="240" w:lineRule="auto"/>
        <w:jc w:val="both"/>
        <w:rPr>
          <w:rFonts w:ascii="Liberation Serif" w:eastAsia="Times New Roman" w:hAnsi="Liberation Serif" w:cs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 w:cs="Liberation Serif"/>
          <w:sz w:val="28"/>
          <w:szCs w:val="28"/>
          <w:lang w:eastAsia="ru-RU"/>
        </w:rPr>
        <w:t>* Указывается посредством чего направляется данное уведомление (например: на адрес электронной почты, указанный в договоре, или на адрес электронной почты ответственного лица, назначенного в соответствии с положениями договора, или посредством указания соответствующей информации на электронном сайте Стороны в соответствующем разделе сайта, или прочее).</w:t>
      </w: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 xml:space="preserve">                                                                                             Приложение № 2</w:t>
      </w: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к приказу </w:t>
      </w:r>
    </w:p>
    <w:p w:rsidR="001A2792" w:rsidRDefault="00154BE1">
      <w:pPr>
        <w:pStyle w:val="ConsPlusNormal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                                                                                        от _________ № ____</w:t>
      </w:r>
    </w:p>
    <w:p w:rsidR="001A2792" w:rsidRDefault="001A2792">
      <w:pPr>
        <w:pStyle w:val="ConsPlusNormal"/>
        <w:jc w:val="right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A2792" w:rsidRDefault="00154BE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Условие</w:t>
      </w:r>
    </w:p>
    <w:p w:rsidR="001A2792" w:rsidRDefault="00154BE1">
      <w:pPr>
        <w:pStyle w:val="ConsPlusNormal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об антикоррупционной оговорке, включаемое в трудовые договоры,</w:t>
      </w:r>
    </w:p>
    <w:p w:rsidR="001A2792" w:rsidRDefault="00154BE1">
      <w:pPr>
        <w:pStyle w:val="ConsPlusNormal"/>
        <w:jc w:val="center"/>
      </w:pPr>
      <w:r>
        <w:rPr>
          <w:rFonts w:ascii="Liberation Serif" w:hAnsi="Liberation Serif" w:cs="Liberation Serif"/>
          <w:b/>
          <w:sz w:val="28"/>
          <w:szCs w:val="28"/>
        </w:rPr>
        <w:t>заключаемые с работниками __________________ (указать наименование учреждения)</w:t>
      </w:r>
    </w:p>
    <w:p w:rsidR="001A2792" w:rsidRDefault="001A279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1. АНТИКОРРУПЦИОННАЯ ОГОВОРКА</w:t>
      </w:r>
    </w:p>
    <w:p w:rsidR="001A2792" w:rsidRDefault="00154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1. РАБОТНИК обязуется соблюдать антикоррупционную политику РАБОТОДАТЕЛЯ, направленную на противодействие коррупции </w:t>
      </w:r>
      <w:r>
        <w:rPr>
          <w:rFonts w:ascii="Liberation Serif" w:hAnsi="Liberation Serif" w:cs="Liberation Serif"/>
          <w:sz w:val="28"/>
          <w:szCs w:val="28"/>
        </w:rPr>
        <w:br/>
        <w:t xml:space="preserve">в организации и получение сведений о возможных фактах коррупционных правонарушений. Под действие антикоррупционной политики подпадают все РАБОТНИКИ организации, находящиеся с ней в трудовых отношениях, </w:t>
      </w:r>
      <w:r>
        <w:rPr>
          <w:rFonts w:ascii="Liberation Serif" w:hAnsi="Liberation Serif" w:cs="Liberation Serif"/>
          <w:sz w:val="28"/>
          <w:szCs w:val="28"/>
        </w:rPr>
        <w:br/>
        <w:t xml:space="preserve">вне зависимости от занимаемой должности и выполняемых функций. </w:t>
      </w:r>
    </w:p>
    <w:p w:rsidR="001A2792" w:rsidRDefault="00154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2. Под коррупцией СТОРОНЫ понимают злоупотребление РАБОТНИКОМ служебным положением, дачу взятки, получение взятки, злоупотребление полномочиями, коммерческий подкуп либо иное незаконное использование РАБОТНИКОМ своего должностного положения вопреки законным интересам РАБОТОДАТЕЛЯ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третьих лиц либо незаконное предоставление такой выгоды указанному лицу другими физическими лицами. </w:t>
      </w:r>
    </w:p>
    <w:p w:rsidR="001A2792" w:rsidRDefault="00154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 В целях предупреждения и противодействия коррупции РАБОТНИК обязан: </w:t>
      </w:r>
    </w:p>
    <w:p w:rsidR="001A2792" w:rsidRDefault="00154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3.1. воздерживаться от совершения и (или) участия в совершении коррупционных правонарушений в интересах или от имени РАБОТОДАТЕЛЯ; </w:t>
      </w:r>
    </w:p>
    <w:p w:rsidR="001A2792" w:rsidRDefault="00154BE1">
      <w:pPr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3.2. 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РАБОТОДАТЕЛЯ; </w:t>
      </w: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3.3. незамедлительно информировать непосредственного руководителя/лицо, ответственное за реализацию антикоррупционной политики/руководство РАБОТОДАТЕЛЯ о случаях склонения РАБОТНИКА к совершению коррупционных правонарушений, в соответствии с Порядком уведомления РАБОТОДАТЕЛЯ о фактах обращения в целях склонения</w:t>
      </w:r>
      <w:r>
        <w:rPr>
          <w:rFonts w:ascii="Liberation Serif" w:hAnsi="Liberation Serif" w:cs="Liberation Serif"/>
          <w:sz w:val="28"/>
          <w:szCs w:val="28"/>
        </w:rPr>
        <w:br/>
      </w:r>
      <w:r>
        <w:rPr>
          <w:rFonts w:ascii="Liberation Serif" w:hAnsi="Liberation Serif" w:cs="Liberation Serif"/>
          <w:sz w:val="28"/>
          <w:szCs w:val="28"/>
        </w:rPr>
        <w:lastRenderedPageBreak/>
        <w:t>к совершению коррупционного правонарушения и рассмотрения таких уведомлений, утвержденным приказом РАБОТОДАТЕЛЯ;</w:t>
      </w:r>
    </w:p>
    <w:p w:rsidR="001A2792" w:rsidRDefault="001A279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3.4. незамедлительно информировать непосредственного начальника/лицо, ответственное за реализацию антикоррупционной политики/руководство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1A2792" w:rsidRDefault="001A279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>3.5. сообщить непосредственному начальнику или иному ответственному лицу о возможности возникновения либо возникновении</w:t>
      </w:r>
      <w:r>
        <w:rPr>
          <w:rFonts w:ascii="Liberation Serif" w:hAnsi="Liberation Serif" w:cs="Liberation Serif"/>
          <w:sz w:val="28"/>
          <w:szCs w:val="28"/>
        </w:rPr>
        <w:br/>
        <w:t>у работника конфликта интересов, в порядке, установленном</w:t>
      </w:r>
      <w:r>
        <w:rPr>
          <w:rFonts w:ascii="Times New Roman" w:hAnsi="Times New Roman"/>
          <w:bCs/>
          <w:sz w:val="28"/>
          <w:szCs w:val="28"/>
        </w:rPr>
        <w:t xml:space="preserve"> Положением </w:t>
      </w:r>
      <w:r>
        <w:rPr>
          <w:rFonts w:ascii="Times New Roman" w:hAnsi="Times New Roman"/>
          <w:bCs/>
          <w:sz w:val="28"/>
          <w:szCs w:val="28"/>
        </w:rPr>
        <w:br/>
        <w:t>о предотвращении и урегулировании конфликта интересов, утвержденным приказом РАБОТОДАТЕЛЯ.</w:t>
      </w: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4. Порядок уведомления РАБОТОДАТЕЛЯ о возможном возникновении либо возникновении конфликта интересов предусмотрен Положением </w:t>
      </w:r>
      <w:r>
        <w:rPr>
          <w:rFonts w:ascii="Liberation Serif" w:hAnsi="Liberation Serif" w:cs="Liberation Serif"/>
          <w:sz w:val="28"/>
          <w:szCs w:val="28"/>
        </w:rPr>
        <w:br/>
        <w:t>о предотвращении и урегулировании конфликта интересов, утвержденным приказом РАБОТОДАТЕЛЯ;</w:t>
      </w:r>
    </w:p>
    <w:p w:rsidR="001A2792" w:rsidRDefault="001A2792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5. Порядок уведомления РАБОТОДАТЕЛЯ о случаях склонения РАБОТНИКА к совершению коррупционных правонарушений или ставшей известной РАБОТНИКУ информации о случаях совершения коррупционных правонарушений, а также меры, направленные на обеспечение конфиденциальности полученных сведений и защиты лиц, сообщивших </w:t>
      </w:r>
      <w:r>
        <w:rPr>
          <w:rFonts w:ascii="Liberation Serif" w:hAnsi="Liberation Serif" w:cs="Liberation Serif"/>
          <w:sz w:val="28"/>
          <w:szCs w:val="28"/>
        </w:rPr>
        <w:br/>
        <w:t>о коррупционных правонарушениях, предусмотрены в Порядке уведомления работодателя о фактах обращения в целях склонения к совершению коррупционного правонарушения и рассмотрения таких уведомлений, утвержденном приказом РАБОТОДАТЕЛЯ.</w:t>
      </w:r>
    </w:p>
    <w:p w:rsidR="001A2792" w:rsidRDefault="00154BE1">
      <w:pPr>
        <w:widowControl w:val="0"/>
        <w:autoSpaceDE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1A2792" w:rsidRDefault="00154BE1">
      <w:pPr>
        <w:ind w:firstLine="709"/>
        <w:jc w:val="both"/>
      </w:pPr>
      <w:r>
        <w:rPr>
          <w:rFonts w:ascii="Liberation Serif" w:hAnsi="Liberation Serif" w:cs="Liberation Serif"/>
          <w:sz w:val="28"/>
          <w:szCs w:val="28"/>
        </w:rPr>
        <w:t xml:space="preserve">6. РАБОТНИК уведомлен о том, что за совершение коррупционных правонарушений он несет уголовную, административную, гражданско-правовую и дисциплинарную ответственность в соответствии </w:t>
      </w:r>
      <w:r>
        <w:rPr>
          <w:rFonts w:ascii="Liberation Serif" w:hAnsi="Liberation Serif" w:cs="Liberation Serif"/>
          <w:sz w:val="28"/>
          <w:szCs w:val="28"/>
        </w:rPr>
        <w:br/>
        <w:t>с законодательством Российской Федерации.</w:t>
      </w:r>
    </w:p>
    <w:p w:rsidR="001A2792" w:rsidRDefault="001A279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p w:rsidR="001A2792" w:rsidRDefault="001A2792">
      <w:pPr>
        <w:pStyle w:val="ConsPlusNormal"/>
        <w:rPr>
          <w:rFonts w:ascii="Liberation Serif" w:hAnsi="Liberation Serif" w:cs="Liberation Serif"/>
          <w:sz w:val="28"/>
          <w:szCs w:val="28"/>
        </w:rPr>
      </w:pPr>
    </w:p>
    <w:sectPr w:rsidR="001A2792">
      <w:headerReference w:type="default" r:id="rId9"/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0A1" w:rsidRDefault="00D260A1">
      <w:pPr>
        <w:spacing w:after="0" w:line="240" w:lineRule="auto"/>
      </w:pPr>
      <w:r>
        <w:separator/>
      </w:r>
    </w:p>
  </w:endnote>
  <w:endnote w:type="continuationSeparator" w:id="0">
    <w:p w:rsidR="00D260A1" w:rsidRDefault="00D26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C" w:rsidRDefault="00D260A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0A1" w:rsidRDefault="00D260A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260A1" w:rsidRDefault="00D26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C" w:rsidRDefault="00154BE1">
    <w:pPr>
      <w:pStyle w:val="a3"/>
      <w:tabs>
        <w:tab w:val="clear" w:pos="9355"/>
        <w:tab w:val="right" w:pos="9923"/>
      </w:tabs>
      <w:ind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>
      <w:rPr>
        <w:sz w:val="24"/>
        <w:szCs w:val="24"/>
      </w:rPr>
      <w:t>5</w:t>
    </w:r>
    <w:r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37EC" w:rsidRDefault="00154BE1">
    <w:pPr>
      <w:pStyle w:val="a3"/>
      <w:tabs>
        <w:tab w:val="clear" w:pos="9355"/>
        <w:tab w:val="right" w:pos="9923"/>
      </w:tabs>
      <w:ind w:firstLine="0"/>
      <w:jc w:val="center"/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1C6583">
      <w:rPr>
        <w:noProof/>
        <w:sz w:val="24"/>
        <w:szCs w:val="24"/>
      </w:rPr>
      <w:t>2</w:t>
    </w:r>
    <w:r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1705A"/>
    <w:multiLevelType w:val="multilevel"/>
    <w:tmpl w:val="DDA8F550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92"/>
    <w:rsid w:val="00154BE1"/>
    <w:rsid w:val="001A2792"/>
    <w:rsid w:val="001C6583"/>
    <w:rsid w:val="002244A1"/>
    <w:rsid w:val="009917B4"/>
    <w:rsid w:val="00D260A1"/>
    <w:rsid w:val="00D52B7E"/>
    <w:rsid w:val="00E1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0E95C4-C47C-47E2-A8F7-50999187E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</w:pPr>
    <w:rPr>
      <w:rFonts w:eastAsia="Times New Roman" w:cs="Calibri"/>
      <w:szCs w:val="20"/>
      <w:lang w:eastAsia="ru-RU"/>
    </w:rPr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Times New Roman" w:hAnsi="Times New Roman"/>
      <w:sz w:val="28"/>
    </w:rPr>
  </w:style>
  <w:style w:type="character" w:customStyle="1" w:styleId="a6">
    <w:name w:val="Нижний колонтитул Знак"/>
    <w:basedOn w:val="a0"/>
    <w:rPr>
      <w:rFonts w:ascii="Times New Roman" w:eastAsia="Times New Roman" w:hAnsi="Times New Roman" w:cs="Times New Roman"/>
      <w:sz w:val="28"/>
    </w:rPr>
  </w:style>
  <w:style w:type="paragraph" w:styleId="a7">
    <w:name w:val="List Paragraph"/>
    <w:basedOn w:val="a"/>
    <w:pPr>
      <w:spacing w:after="200" w:line="276" w:lineRule="auto"/>
      <w:ind w:left="720"/>
    </w:pPr>
    <w:rPr>
      <w:rFonts w:eastAsia="Times New Roman"/>
    </w:rPr>
  </w:style>
  <w:style w:type="character" w:styleId="a8">
    <w:name w:val="Hyperlink"/>
    <w:basedOn w:val="a0"/>
    <w:rPr>
      <w:color w:val="0000FF"/>
      <w:u w:val="single"/>
    </w:rPr>
  </w:style>
  <w:style w:type="paragraph" w:styleId="a9">
    <w:name w:val="Balloon Text"/>
    <w:basedOn w:val="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1426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Миркина Людмила Григорьевна</dc:creator>
  <dc:description/>
  <cp:lastModifiedBy>Миркина Людмила Григорьевна</cp:lastModifiedBy>
  <cp:revision>2</cp:revision>
  <cp:lastPrinted>2021-06-29T09:56:00Z</cp:lastPrinted>
  <dcterms:created xsi:type="dcterms:W3CDTF">2021-07-05T06:50:00Z</dcterms:created>
  <dcterms:modified xsi:type="dcterms:W3CDTF">2021-07-05T06:50:00Z</dcterms:modified>
</cp:coreProperties>
</file>