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3F1ED">
    <v:background id="_x0000_s1025" o:bwmode="white" fillcolor="#f3f1ed">
      <v:fill r:id="rId4" o:title="8db880af6afade205f9655c39ee7f427" type="tile"/>
    </v:background>
  </w:background>
  <w:body>
    <w:p w14:paraId="4E3A2A74" w14:textId="7A4C7A60" w:rsidR="000106F0" w:rsidRPr="000106F0" w:rsidRDefault="000106F0" w:rsidP="00F31299">
      <w:pPr>
        <w:spacing w:before="120" w:after="120"/>
        <w:ind w:left="284" w:right="284"/>
        <w:jc w:val="center"/>
        <w:rPr>
          <w:rFonts w:ascii="Century Gothic" w:hAnsi="Century Gothic"/>
          <w:b/>
          <w:bCs/>
          <w:color w:val="AC3669"/>
          <w:sz w:val="62"/>
          <w:szCs w:val="62"/>
        </w:rPr>
      </w:pPr>
      <w:r w:rsidRPr="00D3496F">
        <w:rPr>
          <w:rFonts w:ascii="Century Gothic" w:hAnsi="Century Gothic"/>
          <w:b/>
          <w:bCs/>
          <w:noProof/>
          <w:color w:val="538135" w:themeColor="accent6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4CAA6B" wp14:editId="075F6B9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419850" cy="9553575"/>
                <wp:effectExtent l="19050" t="19050" r="38100" b="4762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60325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C67D5" id="Прямоугольник: скругленные углы 8" o:spid="_x0000_s1026" style="position:absolute;margin-left:454.3pt;margin-top:1.1pt;width:505.5pt;height:752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" fillcolor="white [3212]" strokecolor="#bf8f00 [2407]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D3496F" w:rsidRPr="00D3496F">
        <w:rPr>
          <w:rFonts w:ascii="Century Gothic" w:hAnsi="Century Gothic"/>
          <w:b/>
          <w:bCs/>
          <w:color w:val="538135" w:themeColor="accent6" w:themeShade="BF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РЕЧЕВЫЕ ИГРЫ</w:t>
      </w:r>
      <w:r w:rsidR="00D3496F">
        <w:rPr>
          <w:rFonts w:ascii="Century Gothic" w:hAnsi="Century Gothic"/>
          <w:b/>
          <w:bCs/>
          <w:color w:val="AC3669"/>
          <w:sz w:val="62"/>
          <w:szCs w:val="6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D3496F" w:rsidRPr="00D3496F">
        <w:rPr>
          <w:rFonts w:ascii="Century Gothic" w:hAnsi="Century Gothic"/>
          <w:b/>
          <w:bCs/>
          <w:color w:val="7A458B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ПО ДОРОГЕ В САДИК</w:t>
      </w:r>
    </w:p>
    <w:p w14:paraId="1A79A1BB" w14:textId="6A86691D" w:rsidR="002E0944" w:rsidRDefault="00DB159E" w:rsidP="00EF1195">
      <w:pPr>
        <w:spacing w:after="24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7BD304B" wp14:editId="2CBB0776">
            <wp:simplePos x="0" y="0"/>
            <wp:positionH relativeFrom="column">
              <wp:posOffset>2879090</wp:posOffset>
            </wp:positionH>
            <wp:positionV relativeFrom="paragraph">
              <wp:posOffset>1099185</wp:posOffset>
            </wp:positionV>
            <wp:extent cx="3467100" cy="2571750"/>
            <wp:effectExtent l="0" t="0" r="0" b="0"/>
            <wp:wrapThrough wrapText="bothSides">
              <wp:wrapPolygon edited="0">
                <wp:start x="475" y="0"/>
                <wp:lineTo x="0" y="320"/>
                <wp:lineTo x="0" y="21280"/>
                <wp:lineTo x="475" y="21440"/>
                <wp:lineTo x="21007" y="21440"/>
                <wp:lineTo x="21481" y="21280"/>
                <wp:lineTo x="21481" y="320"/>
                <wp:lineTo x="21007" y="0"/>
                <wp:lineTo x="47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5" r="4190"/>
                    <a:stretch/>
                  </pic:blipFill>
                  <pic:spPr bwMode="auto">
                    <a:xfrm>
                      <a:off x="0" y="0"/>
                      <a:ext cx="3467100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Общение с родителями играет большую роль для речевого развития детей дошкольного возраста. Интерес родителей</w:t>
      </w:r>
      <w:r w:rsid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 рассказу ребёнка помогает ему раскрепоститься</w:t>
      </w:r>
      <w:r w:rsid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и «начать» говорить, а совместные игры по дороге </w:t>
      </w:r>
      <w:r w:rsid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в сад или </w:t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домой будут </w:t>
      </w:r>
      <w:proofErr w:type="spellStart"/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способство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вать</w:t>
      </w:r>
      <w:proofErr w:type="spellEnd"/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этому.</w:t>
      </w:r>
      <w:r w:rsid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Дети, </w:t>
      </w:r>
      <w:proofErr w:type="spellStart"/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увле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ченные</w:t>
      </w:r>
      <w:proofErr w:type="spellEnd"/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замыслом игры, не замечают того, что они учатся, хотя им </w:t>
      </w:r>
      <w:proofErr w:type="gramStart"/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при</w:t>
      </w:r>
      <w:r w:rsid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proofErr w:type="spellStart"/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ходится</w:t>
      </w:r>
      <w:proofErr w:type="spellEnd"/>
      <w:proofErr w:type="gramEnd"/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сталкиваться</w:t>
      </w:r>
      <w:r w:rsid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с трудностями при </w:t>
      </w:r>
      <w:proofErr w:type="spellStart"/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реше</w:t>
      </w:r>
      <w:r w:rsid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нии</w:t>
      </w:r>
      <w:proofErr w:type="spellEnd"/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задач, поставленных</w:t>
      </w:r>
      <w:r w:rsid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 игровой форме.</w:t>
      </w:r>
    </w:p>
    <w:p w14:paraId="33283D0A" w14:textId="77777777" w:rsidR="00F31299" w:rsidRDefault="00F31299" w:rsidP="0015398B">
      <w:pPr>
        <w:spacing w:after="120"/>
        <w:ind w:left="284" w:right="284"/>
        <w:jc w:val="center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</w:p>
    <w:p w14:paraId="7AD3FD53" w14:textId="31D77ECD" w:rsidR="0015398B" w:rsidRPr="00F31299" w:rsidRDefault="0015398B" w:rsidP="0015398B">
      <w:pPr>
        <w:spacing w:after="120"/>
        <w:ind w:left="284" w:right="284"/>
        <w:jc w:val="center"/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</w:pPr>
      <w:r w:rsidRPr="00F31299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>«ОТГАДАЙ СЛОВО»</w:t>
      </w:r>
    </w:p>
    <w:p w14:paraId="2663A285" w14:textId="245402DC" w:rsidR="0015398B" w:rsidRDefault="002E0944" w:rsidP="00EF1195">
      <w:pPr>
        <w:spacing w:after="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2E094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Предложите ребенку отгадать слово, которое </w:t>
      </w:r>
      <w:r w:rsid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</w:t>
      </w:r>
      <w:r w:rsidRPr="002E094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ы задумали, пользуясь подсказками</w:t>
      </w:r>
      <w:r w:rsidR="0015398B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, н</w:t>
      </w:r>
      <w:r w:rsidRPr="002E094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апример: </w:t>
      </w:r>
    </w:p>
    <w:p w14:paraId="3392815F" w14:textId="23E549C2" w:rsidR="0015398B" w:rsidRPr="00EF1195" w:rsidRDefault="0015398B" w:rsidP="00EF1195">
      <w:pPr>
        <w:pStyle w:val="a3"/>
        <w:numPr>
          <w:ilvl w:val="0"/>
          <w:numId w:val="7"/>
        </w:numPr>
        <w:tabs>
          <w:tab w:val="left" w:pos="567"/>
        </w:tabs>
        <w:spacing w:after="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едет, имеет четыре колеса, возит пассажиров (автобус);  </w:t>
      </w:r>
    </w:p>
    <w:p w14:paraId="4825B0E6" w14:textId="4CB19C45" w:rsidR="0015398B" w:rsidRPr="00EF1195" w:rsidRDefault="002E0944" w:rsidP="00EF1195">
      <w:pPr>
        <w:pStyle w:val="a3"/>
        <w:numPr>
          <w:ilvl w:val="0"/>
          <w:numId w:val="8"/>
        </w:numPr>
        <w:tabs>
          <w:tab w:val="left" w:pos="567"/>
        </w:tabs>
        <w:spacing w:after="240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кирпичный, высокий, многоэтажный (дом)</w:t>
      </w:r>
      <w:r w:rsidR="0015398B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="0015398B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и т.д.</w:t>
      </w:r>
    </w:p>
    <w:p w14:paraId="1683589E" w14:textId="37F25892" w:rsidR="00EF1195" w:rsidRPr="00F31299" w:rsidRDefault="00EF1195" w:rsidP="00EF1195">
      <w:pPr>
        <w:spacing w:after="120"/>
        <w:ind w:left="284" w:right="284"/>
        <w:jc w:val="center"/>
        <w:rPr>
          <w:rFonts w:ascii="Century Gothic" w:hAnsi="Century Gothic"/>
          <w:b/>
          <w:bCs/>
          <w:color w:val="7A458B"/>
          <w:sz w:val="36"/>
          <w:szCs w:val="36"/>
        </w:rPr>
      </w:pPr>
      <w:r w:rsidRPr="00F31299">
        <w:rPr>
          <w:rFonts w:ascii="Century Gothic" w:hAnsi="Century Gothic"/>
          <w:b/>
          <w:bCs/>
          <w:color w:val="7A458B"/>
          <w:sz w:val="36"/>
          <w:szCs w:val="36"/>
        </w:rPr>
        <w:t>«НАЗОВИ ЛАСКОВО»</w:t>
      </w:r>
    </w:p>
    <w:p w14:paraId="5DE3003C" w14:textId="34936B2C" w:rsidR="00F92291" w:rsidRDefault="002E0944" w:rsidP="00EF1195">
      <w:pPr>
        <w:spacing w:after="24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2E094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Взрослый называет предмет, а ребёнок этот предмет должен назвать ласково. Например, кошка – кошечка, чашка – чашечка и т.д.</w:t>
      </w:r>
      <w:r w:rsidR="00D3496F" w:rsidRPr="00D3496F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</w:p>
    <w:p w14:paraId="6EEAFC18" w14:textId="58B413EB" w:rsidR="00EF1195" w:rsidRPr="00F31299" w:rsidRDefault="00EF1195" w:rsidP="00EF1195">
      <w:pPr>
        <w:spacing w:after="120"/>
        <w:ind w:left="284" w:right="284"/>
        <w:jc w:val="center"/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</w:pPr>
      <w:r w:rsidRPr="00F31299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>«КТО, ЧТО ДЕЛАЕТ?»</w:t>
      </w:r>
    </w:p>
    <w:p w14:paraId="6D98F185" w14:textId="77777777" w:rsidR="00EF1195" w:rsidRDefault="002E0944" w:rsidP="00EF1195">
      <w:pPr>
        <w:spacing w:after="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Задача ребенка придумать как можно больше </w:t>
      </w:r>
      <w:r w:rsid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глаголов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к </w:t>
      </w:r>
      <w:r w:rsid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существительному, н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апример</w:t>
      </w:r>
      <w:r w:rsid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: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</w:p>
    <w:p w14:paraId="635B3733" w14:textId="6943EAF0" w:rsidR="00EF1195" w:rsidRPr="00EF1195" w:rsidRDefault="002E0944" w:rsidP="00EF1195">
      <w:pPr>
        <w:pStyle w:val="a3"/>
        <w:numPr>
          <w:ilvl w:val="0"/>
          <w:numId w:val="9"/>
        </w:numPr>
        <w:tabs>
          <w:tab w:val="left" w:pos="567"/>
        </w:tabs>
        <w:spacing w:after="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кошка - мяукает, бежит, прыгает, шипит... </w:t>
      </w:r>
    </w:p>
    <w:p w14:paraId="46EA4B91" w14:textId="2E70EC69" w:rsidR="00EF1195" w:rsidRPr="00EF1195" w:rsidRDefault="00EF1195" w:rsidP="00EF1195">
      <w:pPr>
        <w:pStyle w:val="a3"/>
        <w:numPr>
          <w:ilvl w:val="0"/>
          <w:numId w:val="9"/>
        </w:numPr>
        <w:tabs>
          <w:tab w:val="left" w:pos="567"/>
        </w:tabs>
        <w:spacing w:after="24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м</w:t>
      </w:r>
      <w:r w:rsidR="002E0944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ашина - едет, гудит, везет грузы... и </w:t>
      </w:r>
      <w:proofErr w:type="spellStart"/>
      <w:r w:rsidR="002E0944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т.д</w:t>
      </w:r>
      <w:proofErr w:type="spellEnd"/>
    </w:p>
    <w:p w14:paraId="33D38145" w14:textId="77777777" w:rsidR="00F31299" w:rsidRDefault="00F31299" w:rsidP="00EF1195">
      <w:pPr>
        <w:spacing w:after="120"/>
        <w:ind w:left="284" w:right="284"/>
        <w:jc w:val="center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</w:p>
    <w:p w14:paraId="760CDCDC" w14:textId="36DAA09A" w:rsidR="00F31299" w:rsidRPr="00F31299" w:rsidRDefault="00F31299" w:rsidP="00F31299">
      <w:pPr>
        <w:spacing w:after="0"/>
        <w:ind w:left="284" w:right="284"/>
        <w:jc w:val="center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F31299">
        <w:rPr>
          <w:rFonts w:ascii="Century Gothic" w:hAnsi="Century Gothic"/>
          <w:b/>
          <w:bCs/>
          <w:noProof/>
          <w:color w:val="538135" w:themeColor="accent6" w:themeShade="BF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500038" wp14:editId="38917D5A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6419850" cy="9553575"/>
                <wp:effectExtent l="19050" t="19050" r="38100" b="47625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60325" cmpd="sng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9816A3" id="Прямоугольник: скругленные углы 3" o:spid="_x0000_s1026" style="position:absolute;margin-left:454.3pt;margin-top:1.5pt;width:505.5pt;height:752.2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" fillcolor="white [3212]" strokecolor="#bf8f00 [2407]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086FD873" w14:textId="38084239" w:rsidR="00F31299" w:rsidRPr="00F31299" w:rsidRDefault="00F31299" w:rsidP="00F31299">
      <w:pPr>
        <w:spacing w:after="120"/>
        <w:ind w:left="284" w:right="284"/>
        <w:jc w:val="center"/>
        <w:rPr>
          <w:rFonts w:ascii="Century Gothic" w:hAnsi="Century Gothic"/>
          <w:b/>
          <w:bCs/>
          <w:color w:val="7A458B"/>
          <w:sz w:val="36"/>
          <w:szCs w:val="36"/>
        </w:rPr>
      </w:pPr>
      <w:r w:rsidRPr="00F31299">
        <w:rPr>
          <w:rFonts w:ascii="Century Gothic" w:hAnsi="Century Gothic"/>
          <w:b/>
          <w:bCs/>
          <w:color w:val="7A458B"/>
          <w:sz w:val="36"/>
          <w:szCs w:val="36"/>
        </w:rPr>
        <w:t>«КАКОГО ЦВЕТА?»</w:t>
      </w:r>
    </w:p>
    <w:p w14:paraId="45CF65FB" w14:textId="77777777" w:rsidR="00F31299" w:rsidRDefault="00F31299" w:rsidP="00F31299">
      <w:pPr>
        <w:spacing w:after="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62C4C">
        <w:rPr>
          <w:rFonts w:ascii="Century Gothic" w:hAnsi="Century Gothic"/>
          <w:b/>
          <w:bCs/>
          <w:color w:val="7A458B"/>
          <w:sz w:val="30"/>
          <w:szCs w:val="30"/>
        </w:rPr>
        <w:t xml:space="preserve">1 вариант: 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предложите ребенку назвать предметы красного (зеленого, жёлтого, оранжевого, синего, голубого, </w:t>
      </w:r>
      <w:proofErr w:type="spellStart"/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фиоле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тового</w:t>
      </w:r>
      <w:proofErr w:type="spellEnd"/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) цвета. Например: красный – помидор, пожарная машина, сигнал светофора и т.д.</w:t>
      </w:r>
    </w:p>
    <w:p w14:paraId="40881C7C" w14:textId="1C5BDE2C" w:rsidR="00F31299" w:rsidRPr="00EF1195" w:rsidRDefault="00F31299" w:rsidP="00F31299">
      <w:pPr>
        <w:spacing w:before="120"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62C4C">
        <w:rPr>
          <w:rFonts w:ascii="Century Gothic" w:hAnsi="Century Gothic"/>
          <w:b/>
          <w:bCs/>
          <w:color w:val="7A458B"/>
          <w:sz w:val="30"/>
          <w:szCs w:val="30"/>
        </w:rPr>
        <w:t xml:space="preserve">2 вариант: 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зрослый предлагает ребенку посмотреть вокруг и назвать предметы красного цвета, которые он видит. Это могут быть машины, дома, одежда людей и </w:t>
      </w:r>
      <w:proofErr w:type="spellStart"/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др</w:t>
      </w:r>
      <w:proofErr w:type="spellEnd"/>
    </w:p>
    <w:p w14:paraId="6A604601" w14:textId="40B993C5" w:rsidR="0015398B" w:rsidRPr="00F31299" w:rsidRDefault="00EF1195" w:rsidP="00EF1195">
      <w:pPr>
        <w:spacing w:after="120"/>
        <w:ind w:left="284" w:right="284"/>
        <w:jc w:val="center"/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</w:pPr>
      <w:r w:rsidRPr="00F31299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>«</w:t>
      </w:r>
      <w:r w:rsidR="0015398B" w:rsidRPr="00F31299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>ИСПРАВЬ ПРЕДЛОЖЕНИЕ</w:t>
      </w:r>
      <w:r w:rsidRPr="00F31299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>»</w:t>
      </w:r>
    </w:p>
    <w:p w14:paraId="1A453AED" w14:textId="0543C1EC" w:rsidR="0015398B" w:rsidRPr="00EF1195" w:rsidRDefault="0015398B" w:rsidP="00F31299">
      <w:pPr>
        <w:spacing w:after="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Взрослый произносит неправильное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предложение, </w:t>
      </w:r>
      <w:r w:rsidR="00EF1195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а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ребенок исправляет.</w:t>
      </w:r>
    </w:p>
    <w:p w14:paraId="6CF250C4" w14:textId="03F54EBF" w:rsidR="0015398B" w:rsidRPr="00F31299" w:rsidRDefault="0015398B" w:rsidP="00F31299">
      <w:pPr>
        <w:pStyle w:val="a3"/>
        <w:numPr>
          <w:ilvl w:val="0"/>
          <w:numId w:val="10"/>
        </w:numPr>
        <w:tabs>
          <w:tab w:val="left" w:pos="567"/>
        </w:tabs>
        <w:spacing w:after="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Жук нашел Сашу (Саша нашел жука)</w:t>
      </w:r>
      <w:r w:rsid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.</w:t>
      </w:r>
    </w:p>
    <w:p w14:paraId="2A7A1BEB" w14:textId="786C87F2" w:rsidR="0015398B" w:rsidRPr="00F31299" w:rsidRDefault="0015398B" w:rsidP="00F31299">
      <w:pPr>
        <w:pStyle w:val="a3"/>
        <w:numPr>
          <w:ilvl w:val="0"/>
          <w:numId w:val="10"/>
        </w:numPr>
        <w:tabs>
          <w:tab w:val="left" w:pos="567"/>
        </w:tabs>
        <w:spacing w:after="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Пол бежит по кошке</w:t>
      </w:r>
      <w:r w:rsid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.</w:t>
      </w:r>
    </w:p>
    <w:p w14:paraId="298DBD85" w14:textId="1F470E1E" w:rsidR="0015398B" w:rsidRPr="00F31299" w:rsidRDefault="0015398B" w:rsidP="00F31299">
      <w:pPr>
        <w:pStyle w:val="a3"/>
        <w:numPr>
          <w:ilvl w:val="0"/>
          <w:numId w:val="10"/>
        </w:numPr>
        <w:tabs>
          <w:tab w:val="left" w:pos="567"/>
        </w:tabs>
        <w:spacing w:after="240"/>
        <w:ind w:left="284" w:right="284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Сне</w:t>
      </w:r>
      <w:r w:rsidR="00EF1195"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говик </w:t>
      </w: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лепит Ваню</w:t>
      </w:r>
      <w:r w:rsidR="00EF1195"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и т.д.</w:t>
      </w:r>
    </w:p>
    <w:p w14:paraId="30A24A50" w14:textId="12CBCFFE" w:rsidR="002E0944" w:rsidRPr="00F31299" w:rsidRDefault="00DB159E" w:rsidP="00F31299">
      <w:pPr>
        <w:spacing w:before="240" w:after="120"/>
        <w:ind w:left="284" w:right="284"/>
        <w:jc w:val="center"/>
        <w:rPr>
          <w:rFonts w:ascii="Century Gothic" w:hAnsi="Century Gothic"/>
          <w:b/>
          <w:bCs/>
          <w:color w:val="7A458B"/>
          <w:sz w:val="36"/>
          <w:szCs w:val="36"/>
        </w:rPr>
      </w:pPr>
      <w:r w:rsidRPr="00F31299">
        <w:rPr>
          <w:rFonts w:ascii="Century Gothic" w:hAnsi="Century Gothic"/>
          <w:b/>
          <w:bCs/>
          <w:color w:val="7A458B"/>
          <w:sz w:val="36"/>
          <w:szCs w:val="36"/>
        </w:rPr>
        <w:t xml:space="preserve"> </w:t>
      </w:r>
      <w:r w:rsidR="00EF1195" w:rsidRPr="00F31299">
        <w:rPr>
          <w:rFonts w:ascii="Century Gothic" w:hAnsi="Century Gothic"/>
          <w:b/>
          <w:bCs/>
          <w:color w:val="7A458B"/>
          <w:sz w:val="36"/>
          <w:szCs w:val="36"/>
        </w:rPr>
        <w:t>«</w:t>
      </w:r>
      <w:r w:rsidR="002E0944" w:rsidRPr="00F31299">
        <w:rPr>
          <w:rFonts w:ascii="Century Gothic" w:hAnsi="Century Gothic"/>
          <w:b/>
          <w:bCs/>
          <w:color w:val="7A458B"/>
          <w:sz w:val="36"/>
          <w:szCs w:val="36"/>
        </w:rPr>
        <w:t>ЧТО НА ЧТО ПОХОЖЕ</w:t>
      </w:r>
      <w:r w:rsidR="00F31299" w:rsidRPr="00F31299">
        <w:rPr>
          <w:rFonts w:ascii="Century Gothic" w:hAnsi="Century Gothic"/>
          <w:b/>
          <w:bCs/>
          <w:color w:val="7A458B"/>
          <w:sz w:val="36"/>
          <w:szCs w:val="36"/>
        </w:rPr>
        <w:t>»</w:t>
      </w:r>
    </w:p>
    <w:p w14:paraId="3A2CE77D" w14:textId="65624BCB" w:rsidR="002E0944" w:rsidRDefault="002E0944" w:rsidP="00F31299">
      <w:pPr>
        <w:spacing w:after="0"/>
        <w:ind w:left="284" w:right="284"/>
        <w:jc w:val="both"/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</w:pPr>
      <w:r w:rsidRPr="002E094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Ребенку предлагается подобрать</w:t>
      </w:r>
      <w:r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  <w:t xml:space="preserve"> </w:t>
      </w:r>
      <w:r w:rsidRPr="002E094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похожие слова (сравнения).</w:t>
      </w:r>
    </w:p>
    <w:p w14:paraId="255477C3" w14:textId="05834F68" w:rsidR="002E0944" w:rsidRPr="00EF1195" w:rsidRDefault="00F31299" w:rsidP="00F31299">
      <w:pPr>
        <w:spacing w:after="12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Например: б</w:t>
      </w:r>
      <w:r w:rsidR="002E0944" w:rsidRPr="002E094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елый снег похож на... (что?)</w:t>
      </w:r>
      <w:r w:rsidR="00EF1195">
        <w:rPr>
          <w:rFonts w:ascii="Century Gothic" w:hAnsi="Century Gothic"/>
          <w:b/>
          <w:bCs/>
          <w:color w:val="C45911" w:themeColor="accent2" w:themeShade="BF"/>
          <w:sz w:val="30"/>
          <w:szCs w:val="30"/>
        </w:rPr>
        <w:t xml:space="preserve">, </w:t>
      </w:r>
      <w:r w:rsid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г</w:t>
      </w:r>
      <w:r w:rsidR="002E0944" w:rsidRPr="002E0944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устой туман </w:t>
      </w:r>
      <w:r w:rsidR="002E0944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похож на...</w:t>
      </w:r>
      <w:r w:rsidR="00EF1195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, р</w:t>
      </w:r>
      <w:r w:rsidR="002E0944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адуга </w:t>
      </w:r>
      <w:r w:rsidR="002E0944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похожа на...</w:t>
      </w:r>
    </w:p>
    <w:p w14:paraId="3AA143DB" w14:textId="46E9DC28" w:rsidR="002E0944" w:rsidRPr="00F31299" w:rsidRDefault="00EF1195" w:rsidP="00F31299">
      <w:pPr>
        <w:spacing w:before="240" w:after="120"/>
        <w:ind w:left="284" w:right="284"/>
        <w:jc w:val="center"/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</w:pPr>
      <w:r w:rsidRPr="00F31299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>«</w:t>
      </w:r>
      <w:r w:rsidR="002E0944" w:rsidRPr="00F31299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>ВМЕСТЕ ВЕСЕЛЕЙ</w:t>
      </w:r>
      <w:r w:rsidRPr="00F31299">
        <w:rPr>
          <w:rFonts w:ascii="Century Gothic" w:hAnsi="Century Gothic"/>
          <w:b/>
          <w:bCs/>
          <w:color w:val="538135" w:themeColor="accent6" w:themeShade="BF"/>
          <w:sz w:val="36"/>
          <w:szCs w:val="36"/>
        </w:rPr>
        <w:t>»</w:t>
      </w:r>
    </w:p>
    <w:p w14:paraId="33E34144" w14:textId="4BCD44A9" w:rsidR="002E0944" w:rsidRPr="00EF1195" w:rsidRDefault="002E0944" w:rsidP="00F31299">
      <w:pPr>
        <w:spacing w:after="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Добавь одно слово, которое подходит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к двум </w:t>
      </w:r>
      <w:r w:rsidR="00EF1195"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словам</w:t>
      </w:r>
      <w:r w:rsidRPr="00EF1195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.</w:t>
      </w:r>
    </w:p>
    <w:p w14:paraId="3C71AFED" w14:textId="28C09551" w:rsidR="002E0944" w:rsidRPr="00E62C4C" w:rsidRDefault="00E62C4C" w:rsidP="00E62C4C">
      <w:pPr>
        <w:pStyle w:val="a3"/>
        <w:numPr>
          <w:ilvl w:val="0"/>
          <w:numId w:val="10"/>
        </w:numPr>
        <w:tabs>
          <w:tab w:val="left" w:pos="567"/>
        </w:tabs>
        <w:spacing w:after="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Летит, клюет</w:t>
      </w:r>
      <w:r w:rsidR="002E0944" w:rsidRP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— </w:t>
      </w:r>
      <w:r w:rsidRP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кто</w:t>
      </w:r>
      <w:r w:rsidR="002E0944" w:rsidRP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?</w:t>
      </w:r>
    </w:p>
    <w:p w14:paraId="7B68039C" w14:textId="45BB0CD1" w:rsidR="002E0944" w:rsidRPr="00E62C4C" w:rsidRDefault="002E0944" w:rsidP="00E62C4C">
      <w:pPr>
        <w:pStyle w:val="a3"/>
        <w:numPr>
          <w:ilvl w:val="0"/>
          <w:numId w:val="10"/>
        </w:numPr>
        <w:tabs>
          <w:tab w:val="left" w:pos="567"/>
        </w:tabs>
        <w:spacing w:after="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Шумит, дует — что?</w:t>
      </w:r>
    </w:p>
    <w:p w14:paraId="7D29C271" w14:textId="711BDD51" w:rsidR="002E0944" w:rsidRPr="00E62C4C" w:rsidRDefault="00E62C4C" w:rsidP="00E62C4C">
      <w:pPr>
        <w:pStyle w:val="a3"/>
        <w:numPr>
          <w:ilvl w:val="0"/>
          <w:numId w:val="10"/>
        </w:numPr>
        <w:tabs>
          <w:tab w:val="left" w:pos="567"/>
        </w:tabs>
        <w:spacing w:after="240"/>
        <w:ind w:left="284" w:right="284" w:firstLine="0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1299">
        <w:rPr>
          <w:noProof/>
          <w:color w:val="7A458B"/>
        </w:rPr>
        <w:drawing>
          <wp:anchor distT="0" distB="0" distL="114300" distR="114300" simplePos="0" relativeHeight="251667456" behindDoc="0" locked="0" layoutInCell="1" allowOverlap="1" wp14:anchorId="2A66B46D" wp14:editId="702C4922">
            <wp:simplePos x="0" y="0"/>
            <wp:positionH relativeFrom="column">
              <wp:posOffset>107315</wp:posOffset>
            </wp:positionH>
            <wp:positionV relativeFrom="paragraph">
              <wp:posOffset>379095</wp:posOffset>
            </wp:positionV>
            <wp:extent cx="2476500" cy="2476500"/>
            <wp:effectExtent l="0" t="0" r="0" b="0"/>
            <wp:wrapThrough wrapText="bothSides">
              <wp:wrapPolygon edited="0">
                <wp:start x="665" y="0"/>
                <wp:lineTo x="0" y="332"/>
                <wp:lineTo x="0" y="20603"/>
                <wp:lineTo x="166" y="21268"/>
                <wp:lineTo x="665" y="21434"/>
                <wp:lineTo x="20769" y="21434"/>
                <wp:lineTo x="21268" y="21268"/>
                <wp:lineTo x="21434" y="20603"/>
                <wp:lineTo x="21434" y="332"/>
                <wp:lineTo x="20769" y="0"/>
                <wp:lineTo x="665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944" w:rsidRP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Дождь, снег — что делают?</w:t>
      </w:r>
    </w:p>
    <w:p w14:paraId="432FBBD7" w14:textId="219DE120" w:rsidR="00F31299" w:rsidRPr="00E62C4C" w:rsidRDefault="00F31299" w:rsidP="00F31299">
      <w:pPr>
        <w:spacing w:after="120"/>
        <w:ind w:left="284" w:right="284"/>
        <w:jc w:val="center"/>
        <w:rPr>
          <w:rFonts w:ascii="Century Gothic" w:hAnsi="Century Gothic"/>
          <w:b/>
          <w:bCs/>
          <w:color w:val="7A458B"/>
          <w:sz w:val="36"/>
          <w:szCs w:val="36"/>
        </w:rPr>
      </w:pPr>
      <w:r w:rsidRPr="00E62C4C">
        <w:rPr>
          <w:rFonts w:ascii="Century Gothic" w:hAnsi="Century Gothic"/>
          <w:b/>
          <w:bCs/>
          <w:color w:val="7A458B"/>
          <w:sz w:val="36"/>
          <w:szCs w:val="36"/>
        </w:rPr>
        <w:t>«ЧТО ЛИШНЕЕ»</w:t>
      </w:r>
    </w:p>
    <w:p w14:paraId="290EE560" w14:textId="77777777" w:rsidR="00E62C4C" w:rsidRDefault="00F31299" w:rsidP="00E62C4C">
      <w:pPr>
        <w:spacing w:after="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Взрослый произносит 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3</w:t>
      </w: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-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4</w:t>
      </w: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 слова,</w:t>
      </w:r>
      <w:r w:rsid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а ребёнок называет лишнее</w:t>
      </w:r>
      <w:r w:rsidR="00E62C4C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br/>
      </w: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и объясняет почему. </w:t>
      </w:r>
    </w:p>
    <w:p w14:paraId="450E81C7" w14:textId="252C2186" w:rsidR="00F31299" w:rsidRPr="00EF1195" w:rsidRDefault="00F31299" w:rsidP="00F31299">
      <w:pPr>
        <w:spacing w:after="240"/>
        <w:ind w:left="284" w:right="284"/>
        <w:jc w:val="both"/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</w:pP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 xml:space="preserve">Например: 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с</w:t>
      </w: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тул, стол, шапка (шапка не мебель)</w:t>
      </w:r>
      <w:r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; к</w:t>
      </w:r>
      <w:r w:rsidRPr="00F31299">
        <w:rPr>
          <w:rFonts w:ascii="Century Gothic" w:hAnsi="Century Gothic"/>
          <w:b/>
          <w:bCs/>
          <w:color w:val="262626" w:themeColor="text1" w:themeTint="D9"/>
          <w:sz w:val="30"/>
          <w:szCs w:val="30"/>
        </w:rPr>
        <w:t>уртка, сапоги, свитер (сапоги не одежда) и т.д.</w:t>
      </w:r>
    </w:p>
    <w:p w14:paraId="5E6E50D0" w14:textId="12D2D7B8" w:rsidR="00CE3D6D" w:rsidRPr="00EF1195" w:rsidRDefault="00CE3D6D" w:rsidP="009201D0">
      <w:pPr>
        <w:rPr>
          <w:color w:val="262626" w:themeColor="text1" w:themeTint="D9"/>
        </w:rPr>
      </w:pPr>
    </w:p>
    <w:sectPr w:rsidR="00CE3D6D" w:rsidRPr="00EF1195" w:rsidSect="009201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6387" w14:textId="77777777" w:rsidR="001B29A1" w:rsidRDefault="001B29A1" w:rsidP="0085309A">
      <w:pPr>
        <w:spacing w:after="0" w:line="240" w:lineRule="auto"/>
      </w:pPr>
      <w:r>
        <w:separator/>
      </w:r>
    </w:p>
  </w:endnote>
  <w:endnote w:type="continuationSeparator" w:id="0">
    <w:p w14:paraId="7E61684E" w14:textId="77777777" w:rsidR="001B29A1" w:rsidRDefault="001B29A1" w:rsidP="0085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88E2" w14:textId="77777777" w:rsidR="001B29A1" w:rsidRDefault="001B29A1" w:rsidP="0085309A">
      <w:pPr>
        <w:spacing w:after="0" w:line="240" w:lineRule="auto"/>
      </w:pPr>
      <w:r>
        <w:separator/>
      </w:r>
    </w:p>
  </w:footnote>
  <w:footnote w:type="continuationSeparator" w:id="0">
    <w:p w14:paraId="64EAB09D" w14:textId="77777777" w:rsidR="001B29A1" w:rsidRDefault="001B29A1" w:rsidP="0085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42D"/>
    <w:multiLevelType w:val="hybridMultilevel"/>
    <w:tmpl w:val="44249762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733F1"/>
    <w:multiLevelType w:val="hybridMultilevel"/>
    <w:tmpl w:val="F7869B08"/>
    <w:lvl w:ilvl="0" w:tplc="A66ADCE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4B1203C"/>
    <w:multiLevelType w:val="hybridMultilevel"/>
    <w:tmpl w:val="90467AF6"/>
    <w:lvl w:ilvl="0" w:tplc="C360E9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C3669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6D3F94"/>
    <w:multiLevelType w:val="hybridMultilevel"/>
    <w:tmpl w:val="AA565528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4B20"/>
    <w:multiLevelType w:val="hybridMultilevel"/>
    <w:tmpl w:val="660A0BFE"/>
    <w:lvl w:ilvl="0" w:tplc="77C4F68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5203C8"/>
    <w:multiLevelType w:val="hybridMultilevel"/>
    <w:tmpl w:val="62F23270"/>
    <w:lvl w:ilvl="0" w:tplc="591CED3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D07218"/>
    <w:multiLevelType w:val="hybridMultilevel"/>
    <w:tmpl w:val="BC58EBE0"/>
    <w:lvl w:ilvl="0" w:tplc="B87AA80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538135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6F57A0D"/>
    <w:multiLevelType w:val="hybridMultilevel"/>
    <w:tmpl w:val="3AA64558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D78FF"/>
    <w:multiLevelType w:val="hybridMultilevel"/>
    <w:tmpl w:val="3D649972"/>
    <w:lvl w:ilvl="0" w:tplc="C2CA4B2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D6046"/>
    <w:multiLevelType w:val="hybridMultilevel"/>
    <w:tmpl w:val="EAE4DBE4"/>
    <w:lvl w:ilvl="0" w:tplc="BF383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58CE7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38135" w:themeColor="accent6" w:themeShade="BF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670818">
    <w:abstractNumId w:val="7"/>
  </w:num>
  <w:num w:numId="2" w16cid:durableId="1479761122">
    <w:abstractNumId w:val="0"/>
  </w:num>
  <w:num w:numId="3" w16cid:durableId="801505529">
    <w:abstractNumId w:val="8"/>
  </w:num>
  <w:num w:numId="4" w16cid:durableId="2105572517">
    <w:abstractNumId w:val="3"/>
  </w:num>
  <w:num w:numId="5" w16cid:durableId="68699326">
    <w:abstractNumId w:val="9"/>
  </w:num>
  <w:num w:numId="6" w16cid:durableId="1290360118">
    <w:abstractNumId w:val="2"/>
  </w:num>
  <w:num w:numId="7" w16cid:durableId="1149444921">
    <w:abstractNumId w:val="6"/>
  </w:num>
  <w:num w:numId="8" w16cid:durableId="1992370938">
    <w:abstractNumId w:val="5"/>
  </w:num>
  <w:num w:numId="9" w16cid:durableId="305621357">
    <w:abstractNumId w:val="4"/>
  </w:num>
  <w:num w:numId="10" w16cid:durableId="76908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B"/>
    <w:rsid w:val="000106F0"/>
    <w:rsid w:val="00037ACE"/>
    <w:rsid w:val="00127801"/>
    <w:rsid w:val="0015398B"/>
    <w:rsid w:val="00171EA3"/>
    <w:rsid w:val="00181570"/>
    <w:rsid w:val="001B1B57"/>
    <w:rsid w:val="001B29A1"/>
    <w:rsid w:val="001C61FA"/>
    <w:rsid w:val="00206D09"/>
    <w:rsid w:val="002504AE"/>
    <w:rsid w:val="002909AB"/>
    <w:rsid w:val="002E0944"/>
    <w:rsid w:val="003C74D5"/>
    <w:rsid w:val="003F0721"/>
    <w:rsid w:val="00403AC6"/>
    <w:rsid w:val="00412FE9"/>
    <w:rsid w:val="004C3FD6"/>
    <w:rsid w:val="004F4280"/>
    <w:rsid w:val="00501B42"/>
    <w:rsid w:val="00537969"/>
    <w:rsid w:val="005A70BD"/>
    <w:rsid w:val="005B7D17"/>
    <w:rsid w:val="005F3E98"/>
    <w:rsid w:val="0060530E"/>
    <w:rsid w:val="0063742E"/>
    <w:rsid w:val="00642400"/>
    <w:rsid w:val="006E416C"/>
    <w:rsid w:val="00722D1A"/>
    <w:rsid w:val="007428E6"/>
    <w:rsid w:val="007517DF"/>
    <w:rsid w:val="007A7DF5"/>
    <w:rsid w:val="007C1B5E"/>
    <w:rsid w:val="007F1CF2"/>
    <w:rsid w:val="008009B2"/>
    <w:rsid w:val="0085309A"/>
    <w:rsid w:val="00871C0D"/>
    <w:rsid w:val="0089731D"/>
    <w:rsid w:val="008A4E8B"/>
    <w:rsid w:val="009201D0"/>
    <w:rsid w:val="00995781"/>
    <w:rsid w:val="00A85480"/>
    <w:rsid w:val="00AA29ED"/>
    <w:rsid w:val="00AB4821"/>
    <w:rsid w:val="00AC00F5"/>
    <w:rsid w:val="00B11C86"/>
    <w:rsid w:val="00B828F3"/>
    <w:rsid w:val="00B9005C"/>
    <w:rsid w:val="00C12041"/>
    <w:rsid w:val="00C63807"/>
    <w:rsid w:val="00C96FD0"/>
    <w:rsid w:val="00CE03D8"/>
    <w:rsid w:val="00CE3D6D"/>
    <w:rsid w:val="00CF2FEA"/>
    <w:rsid w:val="00D22856"/>
    <w:rsid w:val="00D3496F"/>
    <w:rsid w:val="00D65920"/>
    <w:rsid w:val="00DB159E"/>
    <w:rsid w:val="00E416E3"/>
    <w:rsid w:val="00E62C4C"/>
    <w:rsid w:val="00E678FD"/>
    <w:rsid w:val="00E932B6"/>
    <w:rsid w:val="00EB1DD7"/>
    <w:rsid w:val="00EB751A"/>
    <w:rsid w:val="00EF1195"/>
    <w:rsid w:val="00F31299"/>
    <w:rsid w:val="00F4250D"/>
    <w:rsid w:val="00F92291"/>
    <w:rsid w:val="00FD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461"/>
  <w15:chartTrackingRefBased/>
  <w15:docId w15:val="{52B7432B-B0CA-4A6B-8AF5-10A4A213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09A"/>
  </w:style>
  <w:style w:type="paragraph" w:styleId="a6">
    <w:name w:val="footer"/>
    <w:basedOn w:val="a"/>
    <w:link w:val="a7"/>
    <w:uiPriority w:val="99"/>
    <w:unhideWhenUsed/>
    <w:rsid w:val="00853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A322-0205-4FA3-86F9-66DEF1FF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Лосось</cp:lastModifiedBy>
  <cp:revision>20</cp:revision>
  <dcterms:created xsi:type="dcterms:W3CDTF">2022-11-16T14:25:00Z</dcterms:created>
  <dcterms:modified xsi:type="dcterms:W3CDTF">2023-02-03T16:10:00Z</dcterms:modified>
</cp:coreProperties>
</file>