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 o:targetscreensize="1024,768">
      <v:fill r:id="rId3" o:title="зигзаги" recolor="t" type="frame"/>
    </v:background>
  </w:background>
  <w:body>
    <w:p w14:paraId="5E500D1D" w14:textId="428B8DCC" w:rsidR="00BB2BFA" w:rsidRPr="00954A7D" w:rsidRDefault="00E53D64" w:rsidP="00E53D64">
      <w:pPr>
        <w:spacing w:before="240" w:after="120" w:line="240" w:lineRule="auto"/>
        <w:ind w:left="284" w:right="284"/>
        <w:jc w:val="center"/>
        <w:rPr>
          <w:rFonts w:ascii="Century Gothic" w:hAnsi="Century Gothic"/>
          <w:b/>
          <w:bCs/>
          <w:color w:val="6A4183"/>
          <w:sz w:val="80"/>
          <w:szCs w:val="8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54A7D">
        <w:rPr>
          <w:noProof/>
          <w:color w:val="6A4183"/>
          <w:sz w:val="36"/>
          <w:szCs w:val="36"/>
        </w:rPr>
        <w:drawing>
          <wp:anchor distT="0" distB="0" distL="114300" distR="114300" simplePos="0" relativeHeight="251673600" behindDoc="0" locked="0" layoutInCell="1" allowOverlap="1" wp14:anchorId="42526C4A" wp14:editId="4E164FD2">
            <wp:simplePos x="0" y="0"/>
            <wp:positionH relativeFrom="margin">
              <wp:posOffset>4117340</wp:posOffset>
            </wp:positionH>
            <wp:positionV relativeFrom="paragraph">
              <wp:posOffset>932815</wp:posOffset>
            </wp:positionV>
            <wp:extent cx="2152650" cy="2741295"/>
            <wp:effectExtent l="0" t="0" r="0" b="1905"/>
            <wp:wrapThrough wrapText="bothSides">
              <wp:wrapPolygon edited="0">
                <wp:start x="765" y="0"/>
                <wp:lineTo x="0" y="300"/>
                <wp:lineTo x="0" y="21315"/>
                <wp:lineTo x="765" y="21465"/>
                <wp:lineTo x="20644" y="21465"/>
                <wp:lineTo x="21409" y="21315"/>
                <wp:lineTo x="21409" y="300"/>
                <wp:lineTo x="20644" y="0"/>
                <wp:lineTo x="765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5" t="9754" r="11092" b="10663"/>
                    <a:stretch/>
                  </pic:blipFill>
                  <pic:spPr bwMode="auto">
                    <a:xfrm>
                      <a:off x="0" y="0"/>
                      <a:ext cx="2152650" cy="2741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9B3" w:rsidRPr="00E53D64">
        <w:rPr>
          <w:noProof/>
          <w:color w:val="6A4183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C313A35" wp14:editId="0646F401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419850" cy="9553575"/>
                <wp:effectExtent l="19050" t="19050" r="38100" b="47625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E5705" id="Прямоугольник: скругленные углы 1" o:spid="_x0000_s1026" style="position:absolute;margin-left:454.3pt;margin-top:.75pt;width:505.5pt;height:752.25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" fillcolor="window" strokecolor="#538135 [2409]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  <w:r w:rsidR="00954A7D" w:rsidRPr="00E53D64">
        <w:rPr>
          <w:rFonts w:ascii="Century Gothic" w:hAnsi="Century Gothic"/>
          <w:b/>
          <w:bCs/>
          <w:color w:val="6A4183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СТРЕСС У ДЕТЕЙ</w:t>
      </w:r>
    </w:p>
    <w:p w14:paraId="44CB521E" w14:textId="07AAE7CE" w:rsidR="00E53D64" w:rsidRDefault="00E53D64" w:rsidP="00E53D64">
      <w:pPr>
        <w:spacing w:after="24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</w:pPr>
    </w:p>
    <w:p w14:paraId="342B2B1E" w14:textId="6D72B83A" w:rsidR="00954A7D" w:rsidRPr="00954A7D" w:rsidRDefault="00E53D64" w:rsidP="00E53D64">
      <w:pPr>
        <w:spacing w:before="120" w:after="12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</w:pPr>
      <w:r w:rsidRPr="00E53D64">
        <w:rPr>
          <w:rFonts w:ascii="Century Gothic" w:hAnsi="Century Gothic"/>
          <w:b/>
          <w:bCs/>
          <w:color w:val="6A4183"/>
          <w:sz w:val="36"/>
          <w:szCs w:val="36"/>
        </w:rPr>
        <w:t>СТРЕСС</w:t>
      </w:r>
      <w:r w:rsidR="00954A7D" w:rsidRPr="00954A7D"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  <w:t xml:space="preserve"> — это психический механизм защиты внутреннего мира ребенка, когда привычный ход вещей нарушается любым нововведением для его психики.</w:t>
      </w:r>
    </w:p>
    <w:p w14:paraId="41A314B9" w14:textId="77777777" w:rsidR="00E53D64" w:rsidRDefault="00E53D64" w:rsidP="00E53D64">
      <w:pPr>
        <w:spacing w:after="0"/>
        <w:ind w:left="284" w:right="425"/>
        <w:jc w:val="center"/>
        <w:rPr>
          <w:rFonts w:ascii="Century Gothic" w:hAnsi="Century Gothic"/>
          <w:b/>
          <w:bCs/>
          <w:color w:val="1F8489"/>
          <w:sz w:val="40"/>
          <w:szCs w:val="40"/>
        </w:rPr>
      </w:pPr>
    </w:p>
    <w:p w14:paraId="5B60E287" w14:textId="77777777" w:rsidR="00E53D64" w:rsidRDefault="00E53D64" w:rsidP="00E53D64">
      <w:pPr>
        <w:spacing w:after="0"/>
        <w:ind w:left="284" w:right="425"/>
        <w:jc w:val="center"/>
        <w:rPr>
          <w:rFonts w:ascii="Century Gothic" w:hAnsi="Century Gothic"/>
          <w:b/>
          <w:bCs/>
          <w:color w:val="1F8489"/>
          <w:sz w:val="40"/>
          <w:szCs w:val="40"/>
        </w:rPr>
      </w:pPr>
    </w:p>
    <w:p w14:paraId="57A9D03B" w14:textId="285EE416" w:rsidR="00954A7D" w:rsidRPr="00954A7D" w:rsidRDefault="00954A7D" w:rsidP="00954A7D">
      <w:pPr>
        <w:spacing w:after="120"/>
        <w:ind w:left="284" w:right="425"/>
        <w:jc w:val="center"/>
        <w:rPr>
          <w:rFonts w:ascii="Century Gothic" w:hAnsi="Century Gothic"/>
          <w:b/>
          <w:bCs/>
          <w:color w:val="1F8489"/>
          <w:sz w:val="48"/>
          <w:szCs w:val="48"/>
        </w:rPr>
      </w:pPr>
      <w:r w:rsidRPr="00E53D64">
        <w:rPr>
          <w:rFonts w:ascii="Century Gothic" w:hAnsi="Century Gothic"/>
          <w:b/>
          <w:bCs/>
          <w:color w:val="1F8489"/>
          <w:sz w:val="48"/>
          <w:szCs w:val="48"/>
        </w:rPr>
        <w:t>ПРИЧИНЫ СТРЕССА У ДЕТЕЙ</w:t>
      </w:r>
    </w:p>
    <w:p w14:paraId="091CF992" w14:textId="1903B65D" w:rsidR="00954A7D" w:rsidRPr="00E53D64" w:rsidRDefault="00954A7D" w:rsidP="00954A7D">
      <w:pPr>
        <w:spacing w:after="120"/>
        <w:ind w:left="284" w:right="425"/>
        <w:jc w:val="both"/>
        <w:rPr>
          <w:rFonts w:ascii="Bookman Old Style" w:hAnsi="Bookman Old Style" w:cs="Comicsman One"/>
          <w:sz w:val="36"/>
          <w:szCs w:val="36"/>
        </w:rPr>
      </w:pPr>
      <w:r w:rsidRPr="00E53D64"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  <w:t>Причины возникновения стрессового состояния</w:t>
      </w:r>
      <w:r w:rsidR="00E53D64"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  <w:br/>
      </w:r>
      <w:r w:rsidRPr="00E53D64"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  <w:t>у детей могут быть разными. При этом не только отрицательные события могут вызвать стресс, но и положительные. Вот некоторые из них:</w:t>
      </w:r>
      <w:r w:rsidRPr="00E53D64">
        <w:rPr>
          <w:rFonts w:ascii="Bookman Old Style" w:hAnsi="Bookman Old Style" w:cs="Comicsman One"/>
          <w:sz w:val="36"/>
          <w:szCs w:val="36"/>
        </w:rPr>
        <w:t xml:space="preserve"> </w:t>
      </w:r>
    </w:p>
    <w:p w14:paraId="6114C75B" w14:textId="427C5782" w:rsidR="00954A7D" w:rsidRPr="00E53D64" w:rsidRDefault="00954A7D" w:rsidP="00954A7D">
      <w:pPr>
        <w:pStyle w:val="a3"/>
        <w:numPr>
          <w:ilvl w:val="0"/>
          <w:numId w:val="25"/>
        </w:numPr>
        <w:spacing w:after="120"/>
        <w:ind w:right="425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</w:pPr>
      <w:r w:rsidRPr="00E53D64"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  <w:t>Развод родителей</w:t>
      </w:r>
      <w:r w:rsidRPr="00E53D64"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  <w:t>.</w:t>
      </w:r>
    </w:p>
    <w:p w14:paraId="1E1BE6E1" w14:textId="2B91EE7A" w:rsidR="00954A7D" w:rsidRPr="00E53D64" w:rsidRDefault="00954A7D" w:rsidP="00954A7D">
      <w:pPr>
        <w:pStyle w:val="a3"/>
        <w:numPr>
          <w:ilvl w:val="0"/>
          <w:numId w:val="25"/>
        </w:numPr>
        <w:spacing w:after="120"/>
        <w:ind w:right="425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</w:pPr>
      <w:r w:rsidRPr="00E53D64"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  <w:t>Смерть близкого человека или домашнего питомца</w:t>
      </w:r>
      <w:r w:rsidRPr="00E53D64"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  <w:t>.</w:t>
      </w:r>
    </w:p>
    <w:p w14:paraId="246A3A62" w14:textId="13C76779" w:rsidR="00954A7D" w:rsidRPr="00E53D64" w:rsidRDefault="00954A7D" w:rsidP="00954A7D">
      <w:pPr>
        <w:pStyle w:val="a3"/>
        <w:numPr>
          <w:ilvl w:val="0"/>
          <w:numId w:val="25"/>
        </w:numPr>
        <w:spacing w:after="120"/>
        <w:ind w:right="425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</w:pPr>
      <w:r w:rsidRPr="00E53D64"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  <w:t>Ссора с другом</w:t>
      </w:r>
      <w:r w:rsidRPr="00E53D64"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  <w:t>.</w:t>
      </w:r>
    </w:p>
    <w:p w14:paraId="2915901C" w14:textId="29123E04" w:rsidR="00954A7D" w:rsidRPr="00E53D64" w:rsidRDefault="00954A7D" w:rsidP="00954A7D">
      <w:pPr>
        <w:pStyle w:val="a3"/>
        <w:numPr>
          <w:ilvl w:val="0"/>
          <w:numId w:val="25"/>
        </w:numPr>
        <w:spacing w:after="120"/>
        <w:ind w:right="425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</w:pPr>
      <w:r w:rsidRPr="00E53D64"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  <w:t>Насилие</w:t>
      </w:r>
      <w:r w:rsidRPr="00E53D64"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  <w:t xml:space="preserve"> (физическое или психическое).</w:t>
      </w:r>
    </w:p>
    <w:p w14:paraId="15C561C0" w14:textId="7FFFF020" w:rsidR="00954A7D" w:rsidRPr="00E53D64" w:rsidRDefault="00954A7D" w:rsidP="00954A7D">
      <w:pPr>
        <w:pStyle w:val="a3"/>
        <w:numPr>
          <w:ilvl w:val="0"/>
          <w:numId w:val="25"/>
        </w:numPr>
        <w:spacing w:after="120"/>
        <w:ind w:right="425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</w:pPr>
      <w:r w:rsidRPr="00E53D64"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  <w:t>Появление еще одного ребенка в семье</w:t>
      </w:r>
      <w:r w:rsidRPr="00E53D64"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  <w:t>.</w:t>
      </w:r>
    </w:p>
    <w:p w14:paraId="365091B4" w14:textId="2004D378" w:rsidR="00954A7D" w:rsidRPr="00E53D64" w:rsidRDefault="00954A7D" w:rsidP="00954A7D">
      <w:pPr>
        <w:pStyle w:val="a3"/>
        <w:numPr>
          <w:ilvl w:val="0"/>
          <w:numId w:val="25"/>
        </w:numPr>
        <w:spacing w:after="120"/>
        <w:ind w:right="425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</w:pPr>
      <w:r w:rsidRPr="00E53D64"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  <w:t>Вступление родителя в брак с кем-то, у кого уже есть дети.</w:t>
      </w:r>
    </w:p>
    <w:p w14:paraId="1FC1D7D8" w14:textId="77777777" w:rsidR="009C085A" w:rsidRPr="00E53D64" w:rsidRDefault="009C085A" w:rsidP="009C085A">
      <w:pPr>
        <w:pStyle w:val="a3"/>
        <w:numPr>
          <w:ilvl w:val="0"/>
          <w:numId w:val="25"/>
        </w:numPr>
        <w:spacing w:after="120"/>
        <w:ind w:right="425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</w:pPr>
      <w:r w:rsidRPr="00E53D64"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  <w:t>Чрезмерные нагрузки в учебных учреждениях.</w:t>
      </w:r>
    </w:p>
    <w:p w14:paraId="74315D69" w14:textId="103FF5D3" w:rsidR="009C085A" w:rsidRPr="00E53D64" w:rsidRDefault="009C085A" w:rsidP="00954A7D">
      <w:pPr>
        <w:pStyle w:val="a3"/>
        <w:numPr>
          <w:ilvl w:val="0"/>
          <w:numId w:val="25"/>
        </w:numPr>
        <w:spacing w:after="120"/>
        <w:ind w:right="425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</w:pPr>
      <w:r w:rsidRPr="00E53D64"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  <w:t>Переезд.</w:t>
      </w:r>
    </w:p>
    <w:p w14:paraId="1650ABA3" w14:textId="74F847EA" w:rsidR="009C085A" w:rsidRDefault="009C085A" w:rsidP="00954A7D">
      <w:pPr>
        <w:spacing w:before="240" w:after="120"/>
        <w:ind w:left="284" w:right="425"/>
        <w:jc w:val="center"/>
        <w:rPr>
          <w:rFonts w:ascii="Century Gothic" w:hAnsi="Century Gothic"/>
          <w:b/>
          <w:bCs/>
          <w:color w:val="1F8489"/>
          <w:sz w:val="40"/>
          <w:szCs w:val="40"/>
        </w:rPr>
      </w:pPr>
    </w:p>
    <w:p w14:paraId="6DE05786" w14:textId="7F2C0BBE" w:rsidR="009C085A" w:rsidRPr="00E53D64" w:rsidRDefault="00E53D64" w:rsidP="00E53D64">
      <w:pPr>
        <w:spacing w:after="0"/>
        <w:ind w:right="425"/>
        <w:rPr>
          <w:rFonts w:ascii="Century Gothic" w:hAnsi="Century Gothic"/>
          <w:b/>
          <w:bCs/>
          <w:color w:val="1F8489"/>
          <w:sz w:val="16"/>
          <w:szCs w:val="16"/>
        </w:rPr>
      </w:pPr>
      <w:r w:rsidRPr="00954A7D">
        <w:rPr>
          <w:noProof/>
          <w:color w:val="6A4183"/>
          <w:sz w:val="80"/>
          <w:szCs w:val="80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01C269B" wp14:editId="57CB77ED">
                <wp:simplePos x="0" y="0"/>
                <wp:positionH relativeFrom="margin">
                  <wp:align>right</wp:align>
                </wp:positionH>
                <wp:positionV relativeFrom="paragraph">
                  <wp:posOffset>29845</wp:posOffset>
                </wp:positionV>
                <wp:extent cx="6419850" cy="9553575"/>
                <wp:effectExtent l="19050" t="19050" r="38100" b="47625"/>
                <wp:wrapNone/>
                <wp:docPr id="4" name="Прямоугольник: скругленные угл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CFBD73" id="Прямоугольник: скругленные углы 4" o:spid="_x0000_s1026" style="position:absolute;margin-left:454.3pt;margin-top:2.35pt;width:505.5pt;height:752.25pt;z-index:-251640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" fillcolor="window" strokecolor="#548235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</w:p>
    <w:p w14:paraId="1323F777" w14:textId="410BDD0D" w:rsidR="00954A7D" w:rsidRPr="00E53D64" w:rsidRDefault="00954A7D" w:rsidP="00E53D64">
      <w:pPr>
        <w:spacing w:before="120" w:after="120"/>
        <w:ind w:left="284" w:right="425"/>
        <w:jc w:val="center"/>
        <w:rPr>
          <w:rFonts w:ascii="Century Gothic" w:hAnsi="Century Gothic"/>
          <w:b/>
          <w:bCs/>
          <w:color w:val="262626" w:themeColor="text1" w:themeTint="D9"/>
          <w:sz w:val="48"/>
          <w:szCs w:val="48"/>
        </w:rPr>
      </w:pPr>
      <w:r w:rsidRPr="00E53D64">
        <w:rPr>
          <w:rFonts w:ascii="Century Gothic" w:hAnsi="Century Gothic"/>
          <w:b/>
          <w:bCs/>
          <w:color w:val="1F8489"/>
          <w:sz w:val="48"/>
          <w:szCs w:val="48"/>
        </w:rPr>
        <w:t>КАК ПОНЯТЬ, ЧТО У РЕБЕНКА СТРЕСС?</w:t>
      </w:r>
    </w:p>
    <w:p w14:paraId="4F66116A" w14:textId="6320D145" w:rsidR="00954A7D" w:rsidRPr="00E53D64" w:rsidRDefault="00954A7D" w:rsidP="009C085A">
      <w:pPr>
        <w:spacing w:before="240" w:after="120"/>
        <w:ind w:left="284" w:right="425"/>
        <w:jc w:val="center"/>
        <w:rPr>
          <w:rFonts w:ascii="Century Gothic" w:hAnsi="Century Gothic"/>
          <w:b/>
          <w:bCs/>
          <w:color w:val="6A4183"/>
          <w:sz w:val="40"/>
          <w:szCs w:val="40"/>
        </w:rPr>
      </w:pPr>
      <w:r w:rsidRPr="00E53D64">
        <w:rPr>
          <w:rFonts w:ascii="Century Gothic" w:hAnsi="Century Gothic"/>
          <w:b/>
          <w:bCs/>
          <w:color w:val="6A4183"/>
          <w:sz w:val="40"/>
          <w:szCs w:val="40"/>
        </w:rPr>
        <w:t>ПРОДОЛЖИТЕЛЬНОСТЬ</w:t>
      </w:r>
    </w:p>
    <w:p w14:paraId="33E8A81E" w14:textId="38EBB9A2" w:rsidR="009C085A" w:rsidRPr="00E53D64" w:rsidRDefault="00954A7D" w:rsidP="00E53D64">
      <w:pPr>
        <w:spacing w:after="12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5C3973"/>
        </w:rPr>
      </w:pPr>
      <w:r w:rsidRPr="00954A7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Плохое настроение в течение одного дня является абсолютно нормальным. Но если ребенок капризничает и не слушается на протяжении недели, а то и месяца,</w:t>
      </w:r>
      <w:r w:rsidR="00E53D6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  <w:r w:rsidRPr="00954A7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а ранее такого не </w:t>
      </w:r>
      <w:r w:rsidR="00E53D64" w:rsidRPr="00954A7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наблюда</w:t>
      </w:r>
      <w:r w:rsidR="00E53D6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лось</w:t>
      </w:r>
      <w:r w:rsidRPr="00954A7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, то это должно стать </w:t>
      </w:r>
      <w:r w:rsidR="00E53D64" w:rsidRPr="00954A7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пово</w:t>
      </w:r>
      <w:r w:rsidR="00E53D6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дом</w:t>
      </w:r>
      <w:r w:rsidRPr="00954A7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для волнений</w:t>
      </w:r>
    </w:p>
    <w:p w14:paraId="4FD173BA" w14:textId="43445325" w:rsidR="009C085A" w:rsidRPr="00E53D64" w:rsidRDefault="009C085A" w:rsidP="009C085A">
      <w:pPr>
        <w:spacing w:before="120" w:after="120"/>
        <w:ind w:left="284" w:right="425"/>
        <w:jc w:val="center"/>
        <w:rPr>
          <w:rFonts w:ascii="Century Gothic" w:hAnsi="Century Gothic"/>
          <w:b/>
          <w:bCs/>
          <w:color w:val="6A4183"/>
          <w:sz w:val="40"/>
          <w:szCs w:val="40"/>
        </w:rPr>
      </w:pPr>
      <w:r w:rsidRPr="00E53D64">
        <w:rPr>
          <w:rFonts w:ascii="Century Gothic" w:hAnsi="Century Gothic"/>
          <w:b/>
          <w:bCs/>
          <w:color w:val="6A4183"/>
          <w:sz w:val="40"/>
          <w:szCs w:val="40"/>
        </w:rPr>
        <w:t>ВОЗРАСТНОЕ СООТВЕТСТВИЕ</w:t>
      </w:r>
    </w:p>
    <w:p w14:paraId="31517D7D" w14:textId="0F261A16" w:rsidR="009C085A" w:rsidRPr="009C085A" w:rsidRDefault="009C085A" w:rsidP="009C085A">
      <w:pPr>
        <w:spacing w:after="24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9C085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Ситуация, когда двухлетний ребенок плачет и хватается за одежду покидающей его мамы, совершенно </w:t>
      </w:r>
      <w:proofErr w:type="gramStart"/>
      <w:r w:rsidRPr="009C085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нор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proofErr w:type="spellStart"/>
      <w:r w:rsidRPr="009C085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мальна</w:t>
      </w:r>
      <w:proofErr w:type="spellEnd"/>
      <w:proofErr w:type="gramEnd"/>
      <w:r w:rsidRPr="009C085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. Но если то же самое происходит с девятилетним ребенком, то родителям необходимо более внимательно присмотреться к нему.</w:t>
      </w:r>
    </w:p>
    <w:p w14:paraId="1E47F2DD" w14:textId="3391D8C1" w:rsidR="009C085A" w:rsidRPr="009C085A" w:rsidRDefault="009C085A" w:rsidP="009C085A">
      <w:pPr>
        <w:spacing w:after="120"/>
        <w:ind w:right="425"/>
        <w:jc w:val="center"/>
        <w:rPr>
          <w:rFonts w:ascii="Century Gothic" w:hAnsi="Century Gothic"/>
          <w:b/>
          <w:bCs/>
          <w:color w:val="6A4183"/>
          <w:sz w:val="40"/>
          <w:szCs w:val="40"/>
        </w:rPr>
      </w:pPr>
      <w:r w:rsidRPr="00E53D64">
        <w:rPr>
          <w:rFonts w:ascii="Century Gothic" w:hAnsi="Century Gothic"/>
          <w:b/>
          <w:bCs/>
          <w:color w:val="6A4183"/>
          <w:sz w:val="40"/>
          <w:szCs w:val="40"/>
        </w:rPr>
        <w:t>ИНТЕНСИВНОСТЬ</w:t>
      </w:r>
    </w:p>
    <w:p w14:paraId="0201C6C3" w14:textId="446D9AEB" w:rsidR="009C085A" w:rsidRDefault="009C085A" w:rsidP="009C085A">
      <w:pPr>
        <w:spacing w:after="12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9C085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Оказывает ли поведение ребенка отрицательное воздействие на его жизнь? Например, все дети боятся чудовищ, но, возможно, ваш ребенок не может заснуть от страха, думая о них?</w:t>
      </w:r>
    </w:p>
    <w:p w14:paraId="3B018DBE" w14:textId="3BDD0948" w:rsidR="009C085A" w:rsidRPr="009C085A" w:rsidRDefault="00D42606" w:rsidP="009C085A">
      <w:pPr>
        <w:spacing w:before="240" w:after="120"/>
        <w:ind w:left="284" w:right="425"/>
        <w:jc w:val="center"/>
        <w:rPr>
          <w:rFonts w:ascii="Century Gothic" w:hAnsi="Century Gothic"/>
          <w:b/>
          <w:bCs/>
          <w:color w:val="6A4183"/>
          <w:sz w:val="40"/>
          <w:szCs w:val="40"/>
        </w:rPr>
      </w:pPr>
      <w:r>
        <w:rPr>
          <w:rFonts w:ascii="Century Gothic" w:hAnsi="Century Gothic"/>
          <w:b/>
          <w:bCs/>
          <w:noProof/>
          <w:color w:val="262626" w:themeColor="text1" w:themeTint="D9"/>
          <w:sz w:val="32"/>
          <w:szCs w:val="32"/>
        </w:rPr>
        <w:drawing>
          <wp:anchor distT="0" distB="0" distL="114300" distR="114300" simplePos="0" relativeHeight="251676672" behindDoc="1" locked="0" layoutInCell="1" allowOverlap="1" wp14:anchorId="5E642A05" wp14:editId="201A5E9F">
            <wp:simplePos x="0" y="0"/>
            <wp:positionH relativeFrom="margin">
              <wp:posOffset>163830</wp:posOffset>
            </wp:positionH>
            <wp:positionV relativeFrom="paragraph">
              <wp:posOffset>119380</wp:posOffset>
            </wp:positionV>
            <wp:extent cx="2352675" cy="3192780"/>
            <wp:effectExtent l="0" t="0" r="9525" b="7620"/>
            <wp:wrapThrough wrapText="bothSides">
              <wp:wrapPolygon edited="0">
                <wp:start x="700" y="0"/>
                <wp:lineTo x="0" y="258"/>
                <wp:lineTo x="0" y="21394"/>
                <wp:lineTo x="700" y="21523"/>
                <wp:lineTo x="20813" y="21523"/>
                <wp:lineTo x="21513" y="21394"/>
                <wp:lineTo x="21513" y="258"/>
                <wp:lineTo x="20813" y="0"/>
                <wp:lineTo x="70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71" t="10446" r="12841" b="10057"/>
                    <a:stretch/>
                  </pic:blipFill>
                  <pic:spPr bwMode="auto">
                    <a:xfrm>
                      <a:off x="0" y="0"/>
                      <a:ext cx="2352675" cy="3192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85A" w:rsidRPr="00E53D64">
        <w:rPr>
          <w:rFonts w:ascii="Century Gothic" w:hAnsi="Century Gothic"/>
          <w:b/>
          <w:bCs/>
          <w:color w:val="6A4183"/>
          <w:sz w:val="40"/>
          <w:szCs w:val="40"/>
        </w:rPr>
        <w:t>ОТКЛОНЕНИЕ ОТ НОРМЫ</w:t>
      </w:r>
    </w:p>
    <w:p w14:paraId="5BFF1C58" w14:textId="44D477D8" w:rsidR="009C085A" w:rsidRDefault="009C085A" w:rsidP="00D42606">
      <w:pPr>
        <w:spacing w:after="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9C085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Насколько поведение ребёнка не соответствует привычному?</w:t>
      </w:r>
      <w:r w:rsidR="00D42606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</w:t>
      </w:r>
      <w:proofErr w:type="gramStart"/>
      <w:r w:rsidRPr="009C085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На</w:t>
      </w:r>
      <w:r w:rsidR="00D42606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Pr="009C085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сколько</w:t>
      </w:r>
      <w:proofErr w:type="gramEnd"/>
      <w:r w:rsidRPr="009C085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его реакция на про</w:t>
      </w:r>
      <w:r w:rsidR="00D42606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proofErr w:type="spellStart"/>
      <w:r w:rsidRPr="009C085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блематичные</w:t>
      </w:r>
      <w:proofErr w:type="spellEnd"/>
      <w:r w:rsidRPr="009C085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ситуации и не</w:t>
      </w:r>
      <w:r w:rsidR="00D42606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Pr="009C085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приятных людей отличается от привычной, нормальной для детей его возраста и темперамента. Если вам кажется, что ваш ребенок переживает стресс, необходимо выяснить, почему.</w:t>
      </w:r>
    </w:p>
    <w:p w14:paraId="26066E11" w14:textId="77777777" w:rsidR="00D42606" w:rsidRPr="009C085A" w:rsidRDefault="00D42606" w:rsidP="00D42606">
      <w:pPr>
        <w:spacing w:after="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63000644" w14:textId="22A1E398" w:rsidR="00BB2BFA" w:rsidRDefault="00BB2BFA" w:rsidP="009C085A">
      <w:pPr>
        <w:spacing w:after="12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  <w:u w:val="thick"/>
        </w:rPr>
      </w:pPr>
    </w:p>
    <w:p w14:paraId="37A4FCA3" w14:textId="09EE59C2" w:rsidR="00D42606" w:rsidRPr="00D42606" w:rsidRDefault="00D42606" w:rsidP="00D42606">
      <w:pPr>
        <w:spacing w:after="12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  <w:u w:val="thick"/>
        </w:rPr>
      </w:pPr>
      <w:r w:rsidRPr="00954A7D">
        <w:rPr>
          <w:noProof/>
          <w:color w:val="6A4183"/>
          <w:sz w:val="80"/>
          <w:szCs w:val="80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94E3927" wp14:editId="302167C9">
                <wp:simplePos x="0" y="0"/>
                <wp:positionH relativeFrom="margin">
                  <wp:align>right</wp:align>
                </wp:positionH>
                <wp:positionV relativeFrom="paragraph">
                  <wp:posOffset>29210</wp:posOffset>
                </wp:positionV>
                <wp:extent cx="6419850" cy="9553575"/>
                <wp:effectExtent l="19050" t="19050" r="38100" b="47625"/>
                <wp:wrapNone/>
                <wp:docPr id="8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3E3FEF" id="Прямоугольник: скругленные углы 8" o:spid="_x0000_s1026" style="position:absolute;margin-left:454.3pt;margin-top:2.3pt;width:505.5pt;height:752.25pt;z-index:-251637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" fillcolor="window" strokecolor="#548235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</w:p>
    <w:p w14:paraId="506E9F5A" w14:textId="3F5122B3" w:rsidR="00D42606" w:rsidRPr="00D42606" w:rsidRDefault="00D42606" w:rsidP="00CC1CB1">
      <w:pPr>
        <w:spacing w:before="240" w:after="240" w:line="240" w:lineRule="auto"/>
        <w:ind w:left="284" w:right="425"/>
        <w:jc w:val="center"/>
        <w:rPr>
          <w:rFonts w:ascii="Century Gothic" w:hAnsi="Century Gothic"/>
          <w:b/>
          <w:bCs/>
          <w:color w:val="1F8489"/>
          <w:sz w:val="44"/>
          <w:szCs w:val="44"/>
        </w:rPr>
      </w:pPr>
      <w:r w:rsidRPr="00D42606">
        <w:rPr>
          <w:rFonts w:ascii="Century Gothic" w:hAnsi="Century Gothic"/>
          <w:b/>
          <w:bCs/>
          <w:color w:val="1F8489"/>
          <w:sz w:val="44"/>
          <w:szCs w:val="44"/>
        </w:rPr>
        <w:t>КАК СНИЗИТЬ СТРЕСС У ДОШКОЛЬНИКОВ?</w:t>
      </w:r>
    </w:p>
    <w:p w14:paraId="17B9D868" w14:textId="57074F4E" w:rsidR="00D42606" w:rsidRPr="00D42606" w:rsidRDefault="00D42606" w:rsidP="00B60DCE">
      <w:pPr>
        <w:numPr>
          <w:ilvl w:val="0"/>
          <w:numId w:val="26"/>
        </w:numPr>
        <w:spacing w:before="120" w:after="240"/>
        <w:ind w:left="284" w:right="425" w:firstLine="0"/>
        <w:jc w:val="both"/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</w:pPr>
      <w:r w:rsidRPr="00D42606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t>Давайте возможность ребенку не менее 1 часа</w:t>
      </w:r>
      <w:r w:rsidR="00B60DCE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br/>
      </w:r>
      <w:r w:rsidRPr="00D42606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t>в день свободно играть при этом не задумываясь</w:t>
      </w:r>
      <w:r w:rsidR="00B60DCE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br/>
      </w:r>
      <w:r w:rsidRPr="00D42606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t xml:space="preserve">о порядке. Дети «скидывают» скопившееся </w:t>
      </w:r>
      <w:proofErr w:type="spellStart"/>
      <w:r w:rsidRPr="00D42606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t>напря</w:t>
      </w:r>
      <w:r w:rsidR="00B60DCE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t>-</w:t>
      </w:r>
      <w:r w:rsidRPr="00D42606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t>жение</w:t>
      </w:r>
      <w:proofErr w:type="spellEnd"/>
      <w:r w:rsidRPr="00D42606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t xml:space="preserve"> в игре.</w:t>
      </w:r>
    </w:p>
    <w:p w14:paraId="4FAFBBDD" w14:textId="48ABD3F0" w:rsidR="00D42606" w:rsidRPr="00D42606" w:rsidRDefault="00D42606" w:rsidP="00B60DCE">
      <w:pPr>
        <w:numPr>
          <w:ilvl w:val="0"/>
          <w:numId w:val="26"/>
        </w:numPr>
        <w:spacing w:before="120" w:after="240"/>
        <w:ind w:left="284" w:right="425" w:firstLine="0"/>
        <w:jc w:val="both"/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</w:pPr>
      <w:r w:rsidRPr="00D42606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t xml:space="preserve">Следите за режимом дня и питанием своего </w:t>
      </w:r>
      <w:proofErr w:type="spellStart"/>
      <w:proofErr w:type="gramStart"/>
      <w:r w:rsidRPr="00D42606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t>ребен</w:t>
      </w:r>
      <w:proofErr w:type="spellEnd"/>
      <w:r w:rsidR="00B60DCE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t>-</w:t>
      </w:r>
      <w:r w:rsidRPr="00D42606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t>ка</w:t>
      </w:r>
      <w:proofErr w:type="gramEnd"/>
      <w:r w:rsidRPr="00D42606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t>. Детям необходимо высыпаться, чаще быть на свежем воздухе.</w:t>
      </w:r>
    </w:p>
    <w:p w14:paraId="23C6DBF6" w14:textId="77777777" w:rsidR="00D42606" w:rsidRPr="00D42606" w:rsidRDefault="00D42606" w:rsidP="00B60DCE">
      <w:pPr>
        <w:numPr>
          <w:ilvl w:val="0"/>
          <w:numId w:val="26"/>
        </w:numPr>
        <w:spacing w:before="120" w:after="240"/>
        <w:ind w:left="284" w:right="425" w:firstLine="0"/>
        <w:jc w:val="both"/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</w:pPr>
      <w:r w:rsidRPr="00D42606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t>Выражайте любовь и поддержку своему ребенку.</w:t>
      </w:r>
    </w:p>
    <w:p w14:paraId="1EF13B92" w14:textId="3759E407" w:rsidR="00D42606" w:rsidRPr="00D42606" w:rsidRDefault="00D42606" w:rsidP="00B60DCE">
      <w:pPr>
        <w:numPr>
          <w:ilvl w:val="0"/>
          <w:numId w:val="26"/>
        </w:numPr>
        <w:spacing w:before="120" w:after="240"/>
        <w:ind w:left="284" w:right="425" w:firstLine="0"/>
        <w:jc w:val="both"/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</w:pPr>
      <w:r w:rsidRPr="00D42606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t xml:space="preserve">Воздержитесь от наказаний ребенка за </w:t>
      </w:r>
      <w:proofErr w:type="spellStart"/>
      <w:r w:rsidRPr="00D42606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t>утомля</w:t>
      </w:r>
      <w:r w:rsidR="00B60DCE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t>-</w:t>
      </w:r>
      <w:r w:rsidRPr="00D42606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t>емость</w:t>
      </w:r>
      <w:proofErr w:type="spellEnd"/>
      <w:r w:rsidRPr="00D42606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t xml:space="preserve"> и капризность. </w:t>
      </w:r>
    </w:p>
    <w:p w14:paraId="2787034B" w14:textId="5B48ED71" w:rsidR="00D42606" w:rsidRPr="00D42606" w:rsidRDefault="00D42606" w:rsidP="00B60DCE">
      <w:pPr>
        <w:numPr>
          <w:ilvl w:val="0"/>
          <w:numId w:val="26"/>
        </w:numPr>
        <w:spacing w:before="120" w:after="240"/>
        <w:ind w:left="284" w:right="425" w:firstLine="0"/>
        <w:jc w:val="both"/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</w:pPr>
      <w:r w:rsidRPr="00D42606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t>Давайте возможность ребенку больше двигаться.</w:t>
      </w:r>
    </w:p>
    <w:p w14:paraId="01961104" w14:textId="293FFDB3" w:rsidR="00D42606" w:rsidRPr="00D42606" w:rsidRDefault="00CC1CB1" w:rsidP="00B60DCE">
      <w:pPr>
        <w:numPr>
          <w:ilvl w:val="0"/>
          <w:numId w:val="26"/>
        </w:numPr>
        <w:spacing w:before="120" w:after="240"/>
        <w:ind w:left="284" w:right="425" w:firstLine="0"/>
        <w:jc w:val="both"/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4DE0BEBC" wp14:editId="55037523">
            <wp:simplePos x="0" y="0"/>
            <wp:positionH relativeFrom="column">
              <wp:posOffset>173990</wp:posOffset>
            </wp:positionH>
            <wp:positionV relativeFrom="paragraph">
              <wp:posOffset>926465</wp:posOffset>
            </wp:positionV>
            <wp:extent cx="2447925" cy="3939540"/>
            <wp:effectExtent l="0" t="0" r="9525" b="3810"/>
            <wp:wrapThrough wrapText="bothSides">
              <wp:wrapPolygon edited="0">
                <wp:start x="672" y="0"/>
                <wp:lineTo x="0" y="209"/>
                <wp:lineTo x="0" y="21412"/>
                <wp:lineTo x="672" y="21516"/>
                <wp:lineTo x="20844" y="21516"/>
                <wp:lineTo x="21516" y="21412"/>
                <wp:lineTo x="21516" y="209"/>
                <wp:lineTo x="20844" y="0"/>
                <wp:lineTo x="672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97" t="2616" r="10928" b="5228"/>
                    <a:stretch/>
                  </pic:blipFill>
                  <pic:spPr bwMode="auto">
                    <a:xfrm>
                      <a:off x="0" y="0"/>
                      <a:ext cx="2447925" cy="3939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606" w:rsidRPr="00D42606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t xml:space="preserve">Дозируйте нагрузку на интеллектуальную и </w:t>
      </w:r>
      <w:proofErr w:type="gramStart"/>
      <w:r w:rsidR="00D42606" w:rsidRPr="00D42606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t>воле</w:t>
      </w:r>
      <w:r w:rsidR="00B60DCE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t>-</w:t>
      </w:r>
      <w:proofErr w:type="spellStart"/>
      <w:r w:rsidR="00D42606" w:rsidRPr="00D42606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t>вую</w:t>
      </w:r>
      <w:proofErr w:type="spellEnd"/>
      <w:proofErr w:type="gramEnd"/>
      <w:r w:rsidR="00D42606" w:rsidRPr="00D42606">
        <w:rPr>
          <w:rFonts w:ascii="Century Gothic" w:hAnsi="Century Gothic"/>
          <w:b/>
          <w:bCs/>
          <w:color w:val="262626" w:themeColor="text1" w:themeTint="D9"/>
          <w:sz w:val="34"/>
          <w:szCs w:val="34"/>
        </w:rPr>
        <w:t xml:space="preserve"> сферу. Старайтесь не переутомлять ребёнка развивающими занятиями.</w:t>
      </w:r>
    </w:p>
    <w:p w14:paraId="7E6DC571" w14:textId="415520A2" w:rsidR="004610DA" w:rsidRPr="00BB2BFA" w:rsidRDefault="00B60DCE" w:rsidP="00BB2BFA">
      <w:pPr>
        <w:spacing w:after="0" w:line="240" w:lineRule="auto"/>
        <w:ind w:left="284" w:right="423"/>
        <w:jc w:val="both"/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45F4F2" wp14:editId="69F49A81">
                <wp:simplePos x="0" y="0"/>
                <wp:positionH relativeFrom="column">
                  <wp:posOffset>2679065</wp:posOffset>
                </wp:positionH>
                <wp:positionV relativeFrom="paragraph">
                  <wp:posOffset>1270000</wp:posOffset>
                </wp:positionV>
                <wp:extent cx="3571875" cy="2066925"/>
                <wp:effectExtent l="38100" t="533400" r="47625" b="47625"/>
                <wp:wrapNone/>
                <wp:docPr id="11" name="Облачко с текстом: прямоугольно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2066925"/>
                        </a:xfrm>
                        <a:prstGeom prst="wedgeRectCallout">
                          <a:avLst>
                            <a:gd name="adj1" fmla="val 32428"/>
                            <a:gd name="adj2" fmla="val -71977"/>
                          </a:avLst>
                        </a:prstGeom>
                        <a:solidFill>
                          <a:srgbClr val="D3F3F5"/>
                        </a:solidFill>
                        <a:ln w="76200">
                          <a:solidFill>
                            <a:srgbClr val="1F8489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495E5B" w14:textId="67D8330F" w:rsidR="00A50446" w:rsidRPr="00CC1CB1" w:rsidRDefault="00B60DCE" w:rsidP="00B60DCE">
                            <w:pPr>
                              <w:jc w:val="both"/>
                              <w:rPr>
                                <w:b/>
                                <w:color w:val="262626" w:themeColor="text1" w:themeTint="D9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C1CB1">
                              <w:rPr>
                                <w:rFonts w:ascii="Century Gothic" w:hAnsi="Century Gothic" w:cs="Comicsman One"/>
                                <w:b/>
                                <w:color w:val="262626" w:themeColor="text1" w:themeTint="D9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Если </w:t>
                            </w:r>
                            <w:r w:rsidR="00CC1CB1" w:rsidRPr="00CC1CB1">
                              <w:rPr>
                                <w:rFonts w:ascii="Century Gothic" w:hAnsi="Century Gothic" w:cs="Comicsman One"/>
                                <w:b/>
                                <w:color w:val="262626" w:themeColor="text1" w:themeTint="D9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CC1CB1">
                              <w:rPr>
                                <w:rFonts w:ascii="Century Gothic" w:hAnsi="Century Gothic" w:cs="Comicsman One"/>
                                <w:b/>
                                <w:color w:val="262626" w:themeColor="text1" w:themeTint="D9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ы видите, что ребенку сложно справиться со своим </w:t>
                            </w:r>
                            <w:r w:rsidRPr="00CC1CB1">
                              <w:rPr>
                                <w:rFonts w:ascii="Century Gothic" w:hAnsi="Century Gothic" w:cs="Comicsman One"/>
                                <w:b/>
                                <w:color w:val="262626" w:themeColor="text1" w:themeTint="D9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 xml:space="preserve">состоянием и </w:t>
                            </w:r>
                            <w:r w:rsidR="00CC1CB1" w:rsidRPr="00CC1CB1">
                              <w:rPr>
                                <w:rFonts w:ascii="Century Gothic" w:hAnsi="Century Gothic" w:cs="Comicsman One"/>
                                <w:b/>
                                <w:color w:val="262626" w:themeColor="text1" w:themeTint="D9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CC1CB1">
                              <w:rPr>
                                <w:rFonts w:ascii="Century Gothic" w:hAnsi="Century Gothic" w:cs="Comicsman One"/>
                                <w:b/>
                                <w:color w:val="262626" w:themeColor="text1" w:themeTint="D9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ы не знаете, как ему помочь, то </w:t>
                            </w:r>
                            <w:proofErr w:type="gramStart"/>
                            <w:r w:rsidRPr="00CC1CB1">
                              <w:rPr>
                                <w:rFonts w:ascii="Century Gothic" w:hAnsi="Century Gothic" w:cs="Comicsman One"/>
                                <w:b/>
                                <w:color w:val="262626" w:themeColor="text1" w:themeTint="D9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обрати</w:t>
                            </w:r>
                            <w:r w:rsidR="00CC1CB1" w:rsidRPr="00CC1CB1">
                              <w:rPr>
                                <w:rFonts w:ascii="Century Gothic" w:hAnsi="Century Gothic" w:cs="Comicsman One"/>
                                <w:b/>
                                <w:color w:val="262626" w:themeColor="text1" w:themeTint="D9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proofErr w:type="spellStart"/>
                            <w:r w:rsidRPr="00CC1CB1">
                              <w:rPr>
                                <w:rFonts w:ascii="Century Gothic" w:hAnsi="Century Gothic" w:cs="Comicsman One"/>
                                <w:b/>
                                <w:color w:val="262626" w:themeColor="text1" w:themeTint="D9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тесь</w:t>
                            </w:r>
                            <w:proofErr w:type="spellEnd"/>
                            <w:proofErr w:type="gramEnd"/>
                            <w:r w:rsidRPr="00CC1CB1">
                              <w:rPr>
                                <w:rFonts w:ascii="Century Gothic" w:hAnsi="Century Gothic" w:cs="Comicsman One"/>
                                <w:b/>
                                <w:color w:val="262626" w:themeColor="text1" w:themeTint="D9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за помощью к психологу</w:t>
                            </w:r>
                            <w:r w:rsidR="00CC1CB1" w:rsidRPr="00CC1CB1">
                              <w:rPr>
                                <w:rFonts w:ascii="Century Gothic" w:hAnsi="Century Gothic" w:cs="Comicsman One"/>
                                <w:b/>
                                <w:color w:val="262626" w:themeColor="text1" w:themeTint="D9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45F4F2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Облачко с текстом: прямоугольное 11" o:spid="_x0000_s1026" type="#_x0000_t61" style="position:absolute;left:0;text-align:left;margin-left:210.95pt;margin-top:100pt;width:281.25pt;height:16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" adj="17804,-4747" fillcolor="#d3f3f5" strokecolor="#1f8489" strokeweight="6pt">
                <v:textbox>
                  <w:txbxContent>
                    <w:p w14:paraId="03495E5B" w14:textId="67D8330F" w:rsidR="00A50446" w:rsidRPr="00CC1CB1" w:rsidRDefault="00B60DCE" w:rsidP="00B60DCE">
                      <w:pPr>
                        <w:jc w:val="both"/>
                        <w:rPr>
                          <w:b/>
                          <w:color w:val="262626" w:themeColor="text1" w:themeTint="D9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C1CB1">
                        <w:rPr>
                          <w:rFonts w:ascii="Century Gothic" w:hAnsi="Century Gothic" w:cs="Comicsman One"/>
                          <w:b/>
                          <w:color w:val="262626" w:themeColor="text1" w:themeTint="D9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Если </w:t>
                      </w:r>
                      <w:r w:rsidR="00CC1CB1" w:rsidRPr="00CC1CB1">
                        <w:rPr>
                          <w:rFonts w:ascii="Century Gothic" w:hAnsi="Century Gothic" w:cs="Comicsman One"/>
                          <w:b/>
                          <w:color w:val="262626" w:themeColor="text1" w:themeTint="D9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</w:t>
                      </w:r>
                      <w:r w:rsidRPr="00CC1CB1">
                        <w:rPr>
                          <w:rFonts w:ascii="Century Gothic" w:hAnsi="Century Gothic" w:cs="Comicsman One"/>
                          <w:b/>
                          <w:color w:val="262626" w:themeColor="text1" w:themeTint="D9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ы видите, что ребенку сложно справиться со своим </w:t>
                      </w:r>
                      <w:r w:rsidRPr="00CC1CB1">
                        <w:rPr>
                          <w:rFonts w:ascii="Century Gothic" w:hAnsi="Century Gothic" w:cs="Comicsman One"/>
                          <w:b/>
                          <w:color w:val="262626" w:themeColor="text1" w:themeTint="D9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 xml:space="preserve">состоянием и </w:t>
                      </w:r>
                      <w:r w:rsidR="00CC1CB1" w:rsidRPr="00CC1CB1">
                        <w:rPr>
                          <w:rFonts w:ascii="Century Gothic" w:hAnsi="Century Gothic" w:cs="Comicsman One"/>
                          <w:b/>
                          <w:color w:val="262626" w:themeColor="text1" w:themeTint="D9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</w:t>
                      </w:r>
                      <w:r w:rsidRPr="00CC1CB1">
                        <w:rPr>
                          <w:rFonts w:ascii="Century Gothic" w:hAnsi="Century Gothic" w:cs="Comicsman One"/>
                          <w:b/>
                          <w:color w:val="262626" w:themeColor="text1" w:themeTint="D9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ы не знаете, как ему помочь, то </w:t>
                      </w:r>
                      <w:proofErr w:type="gramStart"/>
                      <w:r w:rsidRPr="00CC1CB1">
                        <w:rPr>
                          <w:rFonts w:ascii="Century Gothic" w:hAnsi="Century Gothic" w:cs="Comicsman One"/>
                          <w:b/>
                          <w:color w:val="262626" w:themeColor="text1" w:themeTint="D9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обрати</w:t>
                      </w:r>
                      <w:r w:rsidR="00CC1CB1" w:rsidRPr="00CC1CB1">
                        <w:rPr>
                          <w:rFonts w:ascii="Century Gothic" w:hAnsi="Century Gothic" w:cs="Comicsman One"/>
                          <w:b/>
                          <w:color w:val="262626" w:themeColor="text1" w:themeTint="D9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proofErr w:type="spellStart"/>
                      <w:r w:rsidRPr="00CC1CB1">
                        <w:rPr>
                          <w:rFonts w:ascii="Century Gothic" w:hAnsi="Century Gothic" w:cs="Comicsman One"/>
                          <w:b/>
                          <w:color w:val="262626" w:themeColor="text1" w:themeTint="D9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тесь</w:t>
                      </w:r>
                      <w:proofErr w:type="spellEnd"/>
                      <w:proofErr w:type="gramEnd"/>
                      <w:r w:rsidRPr="00CC1CB1">
                        <w:rPr>
                          <w:rFonts w:ascii="Century Gothic" w:hAnsi="Century Gothic" w:cs="Comicsman One"/>
                          <w:b/>
                          <w:color w:val="262626" w:themeColor="text1" w:themeTint="D9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за помощью к психологу</w:t>
                      </w:r>
                      <w:r w:rsidR="00CC1CB1" w:rsidRPr="00CC1CB1">
                        <w:rPr>
                          <w:rFonts w:ascii="Century Gothic" w:hAnsi="Century Gothic" w:cs="Comicsman One"/>
                          <w:b/>
                          <w:color w:val="262626" w:themeColor="text1" w:themeTint="D9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610DA" w:rsidRPr="00BB2BFA" w:rsidSect="002E04A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micsman One">
    <w:altName w:val="Cambria"/>
    <w:charset w:val="CC"/>
    <w:family w:val="roman"/>
    <w:pitch w:val="variable"/>
    <w:sig w:usb0="80000283" w:usb1="0000406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53" type="#_x0000_t75" style="width:384pt;height:384pt" o:bullet="t">
        <v:imagedata r:id="rId1" o:title="rec"/>
      </v:shape>
    </w:pict>
  </w:numPicBullet>
  <w:abstractNum w:abstractNumId="0" w15:restartNumberingAfterBreak="0">
    <w:nsid w:val="002F4612"/>
    <w:multiLevelType w:val="hybridMultilevel"/>
    <w:tmpl w:val="D30AD7FC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335E8"/>
    <w:multiLevelType w:val="hybridMultilevel"/>
    <w:tmpl w:val="C26ADBCE"/>
    <w:lvl w:ilvl="0" w:tplc="2884D516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bCs w:val="0"/>
        <w:color w:val="C45911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271F75"/>
    <w:multiLevelType w:val="hybridMultilevel"/>
    <w:tmpl w:val="AD761C7E"/>
    <w:lvl w:ilvl="0" w:tplc="6A2811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D16EC5"/>
    <w:multiLevelType w:val="hybridMultilevel"/>
    <w:tmpl w:val="9FF89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63A23"/>
    <w:multiLevelType w:val="hybridMultilevel"/>
    <w:tmpl w:val="A9965E70"/>
    <w:lvl w:ilvl="0" w:tplc="5B042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54007"/>
    <w:multiLevelType w:val="hybridMultilevel"/>
    <w:tmpl w:val="D2767408"/>
    <w:lvl w:ilvl="0" w:tplc="D4E6FA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D0E81"/>
    <w:multiLevelType w:val="hybridMultilevel"/>
    <w:tmpl w:val="58427084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10C70"/>
    <w:multiLevelType w:val="hybridMultilevel"/>
    <w:tmpl w:val="C20C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7188C"/>
    <w:multiLevelType w:val="hybridMultilevel"/>
    <w:tmpl w:val="40206616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918CF"/>
    <w:multiLevelType w:val="hybridMultilevel"/>
    <w:tmpl w:val="C54EC7F2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E6185"/>
    <w:multiLevelType w:val="hybridMultilevel"/>
    <w:tmpl w:val="DA42B65C"/>
    <w:lvl w:ilvl="0" w:tplc="629C5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B6AE5"/>
    <w:multiLevelType w:val="hybridMultilevel"/>
    <w:tmpl w:val="9756248E"/>
    <w:lvl w:ilvl="0" w:tplc="C456C892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2" w15:restartNumberingAfterBreak="0">
    <w:nsid w:val="45453525"/>
    <w:multiLevelType w:val="hybridMultilevel"/>
    <w:tmpl w:val="FCD40E1A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FD1106"/>
    <w:multiLevelType w:val="hybridMultilevel"/>
    <w:tmpl w:val="CCAED568"/>
    <w:lvl w:ilvl="0" w:tplc="707E024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6A4183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B00154C"/>
    <w:multiLevelType w:val="hybridMultilevel"/>
    <w:tmpl w:val="811A28E6"/>
    <w:lvl w:ilvl="0" w:tplc="8542D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D351E"/>
    <w:multiLevelType w:val="hybridMultilevel"/>
    <w:tmpl w:val="F1ACFF8C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3179DF"/>
    <w:multiLevelType w:val="hybridMultilevel"/>
    <w:tmpl w:val="9424A67C"/>
    <w:lvl w:ilvl="0" w:tplc="92BA86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6A4183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E1956"/>
    <w:multiLevelType w:val="hybridMultilevel"/>
    <w:tmpl w:val="9A902252"/>
    <w:lvl w:ilvl="0" w:tplc="17DCC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2F21DA"/>
    <w:multiLevelType w:val="hybridMultilevel"/>
    <w:tmpl w:val="47A4D5B2"/>
    <w:lvl w:ilvl="0" w:tplc="893A1A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F661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693AC6"/>
    <w:multiLevelType w:val="hybridMultilevel"/>
    <w:tmpl w:val="2F704436"/>
    <w:lvl w:ilvl="0" w:tplc="38A47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22228E"/>
    <w:multiLevelType w:val="hybridMultilevel"/>
    <w:tmpl w:val="B77EF2EE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A10E42"/>
    <w:multiLevelType w:val="hybridMultilevel"/>
    <w:tmpl w:val="513E30FA"/>
    <w:lvl w:ilvl="0" w:tplc="391A0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78269A"/>
    <w:multiLevelType w:val="hybridMultilevel"/>
    <w:tmpl w:val="920076E6"/>
    <w:lvl w:ilvl="0" w:tplc="D478A6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D7315"/>
    <w:multiLevelType w:val="hybridMultilevel"/>
    <w:tmpl w:val="B980DA6E"/>
    <w:lvl w:ilvl="0" w:tplc="6FB63B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26965B7"/>
    <w:multiLevelType w:val="hybridMultilevel"/>
    <w:tmpl w:val="89C81F46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222ED5"/>
    <w:multiLevelType w:val="hybridMultilevel"/>
    <w:tmpl w:val="425ADE68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440623">
    <w:abstractNumId w:val="10"/>
  </w:num>
  <w:num w:numId="2" w16cid:durableId="1801652725">
    <w:abstractNumId w:val="8"/>
  </w:num>
  <w:num w:numId="3" w16cid:durableId="304742423">
    <w:abstractNumId w:val="6"/>
  </w:num>
  <w:num w:numId="4" w16cid:durableId="941182496">
    <w:abstractNumId w:val="19"/>
  </w:num>
  <w:num w:numId="5" w16cid:durableId="1656494540">
    <w:abstractNumId w:val="15"/>
  </w:num>
  <w:num w:numId="6" w16cid:durableId="173301147">
    <w:abstractNumId w:val="12"/>
  </w:num>
  <w:num w:numId="7" w16cid:durableId="221064714">
    <w:abstractNumId w:val="0"/>
  </w:num>
  <w:num w:numId="8" w16cid:durableId="1888760995">
    <w:abstractNumId w:val="3"/>
  </w:num>
  <w:num w:numId="9" w16cid:durableId="2046562346">
    <w:abstractNumId w:val="14"/>
  </w:num>
  <w:num w:numId="10" w16cid:durableId="1240752169">
    <w:abstractNumId w:val="20"/>
  </w:num>
  <w:num w:numId="11" w16cid:durableId="1951282714">
    <w:abstractNumId w:val="24"/>
  </w:num>
  <w:num w:numId="12" w16cid:durableId="1291285145">
    <w:abstractNumId w:val="25"/>
  </w:num>
  <w:num w:numId="13" w16cid:durableId="451288590">
    <w:abstractNumId w:val="11"/>
  </w:num>
  <w:num w:numId="14" w16cid:durableId="321157355">
    <w:abstractNumId w:val="2"/>
  </w:num>
  <w:num w:numId="15" w16cid:durableId="649334907">
    <w:abstractNumId w:val="21"/>
  </w:num>
  <w:num w:numId="16" w16cid:durableId="29110407">
    <w:abstractNumId w:val="9"/>
  </w:num>
  <w:num w:numId="17" w16cid:durableId="970330475">
    <w:abstractNumId w:val="23"/>
  </w:num>
  <w:num w:numId="18" w16cid:durableId="655838940">
    <w:abstractNumId w:val="4"/>
  </w:num>
  <w:num w:numId="19" w16cid:durableId="1093164593">
    <w:abstractNumId w:val="17"/>
  </w:num>
  <w:num w:numId="20" w16cid:durableId="1777754347">
    <w:abstractNumId w:val="7"/>
  </w:num>
  <w:num w:numId="21" w16cid:durableId="1769931237">
    <w:abstractNumId w:val="18"/>
  </w:num>
  <w:num w:numId="22" w16cid:durableId="953749911">
    <w:abstractNumId w:val="1"/>
  </w:num>
  <w:num w:numId="23" w16cid:durableId="1256210152">
    <w:abstractNumId w:val="5"/>
  </w:num>
  <w:num w:numId="24" w16cid:durableId="1904368019">
    <w:abstractNumId w:val="22"/>
  </w:num>
  <w:num w:numId="25" w16cid:durableId="501626428">
    <w:abstractNumId w:val="13"/>
  </w:num>
  <w:num w:numId="26" w16cid:durableId="18799004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2D"/>
    <w:rsid w:val="0005268B"/>
    <w:rsid w:val="000A14DC"/>
    <w:rsid w:val="000D08F3"/>
    <w:rsid w:val="00146498"/>
    <w:rsid w:val="002376D0"/>
    <w:rsid w:val="002D110F"/>
    <w:rsid w:val="002E04AC"/>
    <w:rsid w:val="00337C2D"/>
    <w:rsid w:val="00373968"/>
    <w:rsid w:val="004610DA"/>
    <w:rsid w:val="004671CF"/>
    <w:rsid w:val="0048700A"/>
    <w:rsid w:val="004B09B3"/>
    <w:rsid w:val="00523BC1"/>
    <w:rsid w:val="00620261"/>
    <w:rsid w:val="00661AC5"/>
    <w:rsid w:val="006F4883"/>
    <w:rsid w:val="007E3A12"/>
    <w:rsid w:val="00810AB4"/>
    <w:rsid w:val="008B65A2"/>
    <w:rsid w:val="008C5041"/>
    <w:rsid w:val="008F63BF"/>
    <w:rsid w:val="00904472"/>
    <w:rsid w:val="00910C69"/>
    <w:rsid w:val="0093162F"/>
    <w:rsid w:val="0094431C"/>
    <w:rsid w:val="00954A7D"/>
    <w:rsid w:val="009615B9"/>
    <w:rsid w:val="00963D11"/>
    <w:rsid w:val="009C085A"/>
    <w:rsid w:val="00A24006"/>
    <w:rsid w:val="00A50446"/>
    <w:rsid w:val="00B04B05"/>
    <w:rsid w:val="00B60DCE"/>
    <w:rsid w:val="00BB2BFA"/>
    <w:rsid w:val="00C83F9D"/>
    <w:rsid w:val="00CA4A15"/>
    <w:rsid w:val="00CC1CB1"/>
    <w:rsid w:val="00CC7C7B"/>
    <w:rsid w:val="00CD1C29"/>
    <w:rsid w:val="00D42606"/>
    <w:rsid w:val="00D75E41"/>
    <w:rsid w:val="00E53D64"/>
    <w:rsid w:val="00EC0BFA"/>
    <w:rsid w:val="00F3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cbebe,#dec5bc"/>
    </o:shapedefaults>
    <o:shapelayout v:ext="edit">
      <o:idmap v:ext="edit" data="1"/>
    </o:shapelayout>
  </w:shapeDefaults>
  <w:decimalSymbol w:val=","/>
  <w:listSeparator w:val=";"/>
  <w14:docId w14:val="63937087"/>
  <w15:chartTrackingRefBased/>
  <w15:docId w15:val="{0F4315FC-BFC6-49E7-BC3C-42C96427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image" Target="media/image2.jpeg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Лосось</dc:creator>
  <cp:keywords/>
  <dc:description/>
  <cp:lastModifiedBy>Лосось</cp:lastModifiedBy>
  <cp:revision>17</cp:revision>
  <dcterms:created xsi:type="dcterms:W3CDTF">2023-01-16T14:09:00Z</dcterms:created>
  <dcterms:modified xsi:type="dcterms:W3CDTF">2023-02-02T17:49:00Z</dcterms:modified>
</cp:coreProperties>
</file>