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9C" w:rsidRDefault="00DB709C" w:rsidP="00DB709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0E5253">
        <w:rPr>
          <w:rFonts w:ascii="Times New Roman" w:hAnsi="Times New Roman"/>
          <w:sz w:val="28"/>
          <w:szCs w:val="28"/>
        </w:rPr>
        <w:t>Березовское</w:t>
      </w:r>
      <w:proofErr w:type="spellEnd"/>
      <w:r w:rsidRPr="000E5253">
        <w:rPr>
          <w:rFonts w:ascii="Times New Roman" w:hAnsi="Times New Roman"/>
          <w:sz w:val="28"/>
          <w:szCs w:val="28"/>
        </w:rPr>
        <w:t xml:space="preserve"> муниципальное  </w:t>
      </w:r>
      <w:r>
        <w:rPr>
          <w:rFonts w:ascii="Times New Roman" w:hAnsi="Times New Roman"/>
          <w:sz w:val="28"/>
          <w:szCs w:val="28"/>
        </w:rPr>
        <w:t xml:space="preserve">казенное  </w:t>
      </w:r>
    </w:p>
    <w:p w:rsidR="00DB709C" w:rsidRDefault="00DB709C" w:rsidP="00DB709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дошкольное </w:t>
      </w:r>
      <w:r w:rsidRPr="000E5253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</w:p>
    <w:p w:rsidR="00DB709C" w:rsidRPr="000E5253" w:rsidRDefault="00DB709C" w:rsidP="00DB709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E5253">
        <w:rPr>
          <w:rFonts w:ascii="Times New Roman" w:hAnsi="Times New Roman"/>
          <w:sz w:val="28"/>
          <w:szCs w:val="28"/>
        </w:rPr>
        <w:t xml:space="preserve">«Детский сад № </w:t>
      </w:r>
      <w:r>
        <w:rPr>
          <w:rFonts w:ascii="Times New Roman" w:hAnsi="Times New Roman"/>
          <w:sz w:val="28"/>
          <w:szCs w:val="28"/>
        </w:rPr>
        <w:t>19 компенсирующего вида</w:t>
      </w:r>
      <w:r w:rsidRPr="000E5253">
        <w:rPr>
          <w:rFonts w:ascii="Times New Roman" w:hAnsi="Times New Roman"/>
          <w:sz w:val="28"/>
          <w:szCs w:val="28"/>
        </w:rPr>
        <w:t>»</w:t>
      </w:r>
    </w:p>
    <w:p w:rsidR="00DB709C" w:rsidRPr="000E5253" w:rsidRDefault="00DB709C" w:rsidP="00DB709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B709C" w:rsidRDefault="00DB709C" w:rsidP="00DB709C">
      <w:pPr>
        <w:pStyle w:val="1"/>
        <w:ind w:left="-284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Хаматнурова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Анна Сергеевна</w:t>
      </w:r>
    </w:p>
    <w:p w:rsidR="00DB709C" w:rsidRPr="00DB709C" w:rsidRDefault="00DB709C" w:rsidP="00DB709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716F" w:rsidRDefault="00ED716F" w:rsidP="00ED716F">
      <w:pPr>
        <w:pStyle w:val="1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ДИАГНОСТИЧЕСКИХ МЕТОДИК, КАК ОСНОВОПОЛАГАЮЩИЙ ФАКТОР ПОВЫШЕНИЯ КАЧЕСТВА ОБРАЗОВАНИЯ.</w:t>
      </w:r>
    </w:p>
    <w:p w:rsidR="00BB4279" w:rsidRDefault="00BB4279" w:rsidP="00D45A4B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B4279">
        <w:rPr>
          <w:rFonts w:ascii="Times New Roman" w:hAnsi="Times New Roman" w:cs="Times New Roman"/>
          <w:sz w:val="28"/>
          <w:szCs w:val="28"/>
        </w:rPr>
        <w:t xml:space="preserve">В настоящее время проблеме воспитания и обучения дошкольников с задержкой психического развития уделяется </w:t>
      </w:r>
      <w:r w:rsidR="00C44708">
        <w:rPr>
          <w:rFonts w:ascii="Times New Roman" w:hAnsi="Times New Roman" w:cs="Times New Roman"/>
          <w:sz w:val="28"/>
          <w:szCs w:val="28"/>
        </w:rPr>
        <w:t>большое</w:t>
      </w:r>
      <w:r w:rsidRPr="00BB4279">
        <w:rPr>
          <w:rFonts w:ascii="Times New Roman" w:hAnsi="Times New Roman" w:cs="Times New Roman"/>
          <w:sz w:val="28"/>
          <w:szCs w:val="28"/>
        </w:rPr>
        <w:t xml:space="preserve"> внимание, как в сфере науки, так и практики. Это </w:t>
      </w:r>
      <w:r>
        <w:rPr>
          <w:rFonts w:ascii="Times New Roman" w:hAnsi="Times New Roman" w:cs="Times New Roman"/>
          <w:sz w:val="28"/>
          <w:szCs w:val="28"/>
        </w:rPr>
        <w:t>связано с тем, что увеличивается количес</w:t>
      </w:r>
      <w:r w:rsidRPr="00BB4279">
        <w:rPr>
          <w:rFonts w:ascii="Times New Roman" w:hAnsi="Times New Roman" w:cs="Times New Roman"/>
          <w:sz w:val="28"/>
          <w:szCs w:val="28"/>
        </w:rPr>
        <w:t>тво детей с проблемами в развитии, а вопросы раннего выявления и коррекции недостатков развития остаются недостаточно разработанными.</w:t>
      </w:r>
    </w:p>
    <w:p w:rsidR="004973E0" w:rsidRDefault="00BB4279" w:rsidP="00BB4279">
      <w:pPr>
        <w:pStyle w:val="1"/>
        <w:ind w:left="-284" w:firstLine="568"/>
        <w:jc w:val="both"/>
      </w:pPr>
      <w:r w:rsidRPr="00C80426">
        <w:rPr>
          <w:rFonts w:ascii="Times New Roman" w:hAnsi="Times New Roman" w:cs="Times New Roman"/>
          <w:sz w:val="28"/>
          <w:szCs w:val="28"/>
        </w:rPr>
        <w:t xml:space="preserve">Проблема качества образования на начальной ступени обучения в условиях введения ФГОС дошкольного образования </w:t>
      </w:r>
      <w:r w:rsidR="004973E0">
        <w:rPr>
          <w:rFonts w:ascii="Times New Roman" w:hAnsi="Times New Roman" w:cs="Times New Roman"/>
          <w:sz w:val="28"/>
          <w:szCs w:val="28"/>
        </w:rPr>
        <w:t xml:space="preserve">тесно </w:t>
      </w:r>
      <w:r>
        <w:rPr>
          <w:rFonts w:ascii="Times New Roman" w:hAnsi="Times New Roman" w:cs="Times New Roman"/>
          <w:sz w:val="28"/>
          <w:szCs w:val="28"/>
        </w:rPr>
        <w:t xml:space="preserve">связана с выбором и разработкой </w:t>
      </w:r>
      <w:r w:rsidRPr="00C80426">
        <w:rPr>
          <w:rFonts w:ascii="Times New Roman" w:hAnsi="Times New Roman" w:cs="Times New Roman"/>
          <w:sz w:val="28"/>
          <w:szCs w:val="28"/>
        </w:rPr>
        <w:t>диагностики уровня речевого развития дошкольника.</w:t>
      </w:r>
      <w:r w:rsidR="004973E0">
        <w:rPr>
          <w:rFonts w:ascii="Times New Roman" w:hAnsi="Times New Roman" w:cs="Times New Roman"/>
          <w:sz w:val="28"/>
          <w:szCs w:val="28"/>
        </w:rPr>
        <w:t xml:space="preserve"> Так как одним из целевых ориентиров на этапе завершения дошкольного образования является то, что ребенок достаточно хорошо владеет устной речью, может выражать свои мысли и желания, может использовать речь для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:rsidR="00BB4279" w:rsidRPr="00711A27" w:rsidRDefault="00BB4279" w:rsidP="00BB4279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0426">
        <w:rPr>
          <w:rFonts w:ascii="Times New Roman" w:hAnsi="Times New Roman" w:cs="Times New Roman"/>
          <w:sz w:val="28"/>
          <w:szCs w:val="28"/>
        </w:rPr>
        <w:t xml:space="preserve">Важную роль в результативности </w:t>
      </w:r>
      <w:r w:rsidR="00C44708">
        <w:rPr>
          <w:rFonts w:ascii="Times New Roman" w:hAnsi="Times New Roman" w:cs="Times New Roman"/>
          <w:sz w:val="28"/>
          <w:szCs w:val="28"/>
        </w:rPr>
        <w:t>мониторинга</w:t>
      </w:r>
      <w:r w:rsidRPr="00C80426">
        <w:rPr>
          <w:rFonts w:ascii="Times New Roman" w:hAnsi="Times New Roman" w:cs="Times New Roman"/>
          <w:sz w:val="28"/>
          <w:szCs w:val="28"/>
        </w:rPr>
        <w:t xml:space="preserve"> играет правильный выбор </w:t>
      </w:r>
      <w:r w:rsidR="00C44708">
        <w:rPr>
          <w:rFonts w:ascii="Times New Roman" w:hAnsi="Times New Roman" w:cs="Times New Roman"/>
          <w:sz w:val="28"/>
          <w:szCs w:val="28"/>
        </w:rPr>
        <w:t>диагностики</w:t>
      </w:r>
      <w:r w:rsidRPr="00C80426">
        <w:rPr>
          <w:rFonts w:ascii="Times New Roman" w:hAnsi="Times New Roman" w:cs="Times New Roman"/>
          <w:sz w:val="28"/>
          <w:szCs w:val="28"/>
        </w:rPr>
        <w:t>, соо</w:t>
      </w:r>
      <w:r>
        <w:rPr>
          <w:rFonts w:ascii="Times New Roman" w:hAnsi="Times New Roman" w:cs="Times New Roman"/>
          <w:sz w:val="28"/>
          <w:szCs w:val="28"/>
        </w:rPr>
        <w:t>тветствующей возрасту и психо</w:t>
      </w:r>
      <w:r w:rsidRPr="00C80426">
        <w:rPr>
          <w:rFonts w:ascii="Times New Roman" w:hAnsi="Times New Roman" w:cs="Times New Roman"/>
          <w:sz w:val="28"/>
          <w:szCs w:val="28"/>
        </w:rPr>
        <w:t>физическому развитию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5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A27" w:rsidRDefault="00711A27" w:rsidP="00D45A4B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A27">
        <w:rPr>
          <w:rFonts w:ascii="Times New Roman" w:hAnsi="Times New Roman" w:cs="Times New Roman"/>
          <w:sz w:val="28"/>
          <w:szCs w:val="28"/>
        </w:rPr>
        <w:t>Понятие «диагностика» в переводе с греческого означает «познание, определение».</w:t>
      </w:r>
      <w:r w:rsidRPr="00711A27">
        <w:t xml:space="preserve"> </w:t>
      </w:r>
      <w:r w:rsidRPr="00711A27">
        <w:rPr>
          <w:rFonts w:ascii="Times New Roman" w:hAnsi="Times New Roman" w:cs="Times New Roman"/>
          <w:sz w:val="28"/>
          <w:szCs w:val="28"/>
        </w:rPr>
        <w:t>Общее его значение свод</w:t>
      </w:r>
      <w:r w:rsidR="00D45A4B">
        <w:rPr>
          <w:rFonts w:ascii="Times New Roman" w:hAnsi="Times New Roman" w:cs="Times New Roman"/>
          <w:sz w:val="28"/>
          <w:szCs w:val="28"/>
        </w:rPr>
        <w:t xml:space="preserve">ится к следующему: диагностика </w:t>
      </w:r>
      <w:r w:rsidRPr="00711A27">
        <w:rPr>
          <w:rFonts w:ascii="Times New Roman" w:hAnsi="Times New Roman" w:cs="Times New Roman"/>
          <w:sz w:val="28"/>
          <w:szCs w:val="28"/>
        </w:rPr>
        <w:t>–</w:t>
      </w:r>
      <w:r w:rsidR="00BB4279">
        <w:rPr>
          <w:rFonts w:ascii="Times New Roman" w:hAnsi="Times New Roman" w:cs="Times New Roman"/>
          <w:sz w:val="28"/>
          <w:szCs w:val="28"/>
        </w:rPr>
        <w:t xml:space="preserve"> </w:t>
      </w:r>
      <w:r w:rsidRPr="00711A27">
        <w:rPr>
          <w:rFonts w:ascii="Times New Roman" w:hAnsi="Times New Roman" w:cs="Times New Roman"/>
          <w:sz w:val="28"/>
          <w:szCs w:val="28"/>
        </w:rPr>
        <w:t>это теория и практика постановки диагноза.</w:t>
      </w:r>
    </w:p>
    <w:p w:rsidR="00254910" w:rsidRPr="00271AF0" w:rsidRDefault="00254910" w:rsidP="00D45A4B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1AF0">
        <w:rPr>
          <w:rFonts w:ascii="Times New Roman" w:hAnsi="Times New Roman" w:cs="Times New Roman"/>
          <w:sz w:val="28"/>
          <w:szCs w:val="28"/>
        </w:rPr>
        <w:t xml:space="preserve">Одной педагогической диагностики с ее методами (наблюдение, беседы, опрос, интервью, анализ продуктов деятельности, эксперимент, тесты, анкеты) – недостаточно, потому что </w:t>
      </w:r>
      <w:r w:rsidR="00271AF0" w:rsidRPr="00271AF0">
        <w:rPr>
          <w:rFonts w:ascii="Times New Roman" w:hAnsi="Times New Roman" w:cs="Times New Roman"/>
          <w:sz w:val="28"/>
          <w:szCs w:val="28"/>
        </w:rPr>
        <w:t>она не дает полного представления об особенностях развития ребенка.</w:t>
      </w:r>
    </w:p>
    <w:p w:rsidR="00C80426" w:rsidRPr="00C80426" w:rsidRDefault="00C80426" w:rsidP="00D45A4B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0426">
        <w:rPr>
          <w:rFonts w:ascii="Times New Roman" w:hAnsi="Times New Roman" w:cs="Times New Roman"/>
          <w:sz w:val="28"/>
          <w:szCs w:val="28"/>
        </w:rPr>
        <w:t xml:space="preserve">Диагностика, проводимая специалистом, необходима для того, чтобы своевременно оказать помощь в выборе для каждого ребенка с речевыми проблемами оптимальных, благоприятных условий для развития и успешной </w:t>
      </w:r>
      <w:r w:rsidR="006A5270">
        <w:rPr>
          <w:rFonts w:ascii="Times New Roman" w:hAnsi="Times New Roman" w:cs="Times New Roman"/>
          <w:sz w:val="28"/>
          <w:szCs w:val="28"/>
        </w:rPr>
        <w:t>подготовки к школьному обучению</w:t>
      </w:r>
      <w:r w:rsidR="00042D0C">
        <w:rPr>
          <w:rFonts w:ascii="Times New Roman" w:hAnsi="Times New Roman" w:cs="Times New Roman"/>
          <w:sz w:val="28"/>
          <w:szCs w:val="28"/>
        </w:rPr>
        <w:t>.</w:t>
      </w:r>
      <w:r w:rsidR="00BB4279" w:rsidRPr="00BB4279">
        <w:rPr>
          <w:rFonts w:ascii="Times New Roman" w:hAnsi="Times New Roman" w:cs="Times New Roman"/>
          <w:sz w:val="28"/>
          <w:szCs w:val="28"/>
        </w:rPr>
        <w:t xml:space="preserve"> </w:t>
      </w:r>
      <w:r w:rsidR="00BB4279" w:rsidRPr="00C80426">
        <w:rPr>
          <w:rFonts w:ascii="Times New Roman" w:hAnsi="Times New Roman" w:cs="Times New Roman"/>
          <w:sz w:val="28"/>
          <w:szCs w:val="28"/>
        </w:rPr>
        <w:t xml:space="preserve">На основании заключения о речевом </w:t>
      </w:r>
      <w:r w:rsidR="00BB4279" w:rsidRPr="00C80426">
        <w:rPr>
          <w:rFonts w:ascii="Times New Roman" w:hAnsi="Times New Roman" w:cs="Times New Roman"/>
          <w:sz w:val="28"/>
          <w:szCs w:val="28"/>
        </w:rPr>
        <w:lastRenderedPageBreak/>
        <w:t xml:space="preserve">развитии, составляется индивидуальный </w:t>
      </w:r>
      <w:r w:rsidR="004272C7">
        <w:rPr>
          <w:rFonts w:ascii="Times New Roman" w:hAnsi="Times New Roman" w:cs="Times New Roman"/>
          <w:sz w:val="28"/>
          <w:szCs w:val="28"/>
        </w:rPr>
        <w:t>образовательный маршрут</w:t>
      </w:r>
      <w:r w:rsidR="00BB4279" w:rsidRPr="00C80426">
        <w:rPr>
          <w:rFonts w:ascii="Times New Roman" w:hAnsi="Times New Roman" w:cs="Times New Roman"/>
          <w:sz w:val="28"/>
          <w:szCs w:val="28"/>
        </w:rPr>
        <w:t xml:space="preserve"> для работы с ребенком.</w:t>
      </w:r>
    </w:p>
    <w:p w:rsidR="0097330F" w:rsidRDefault="00886CDF" w:rsidP="00D45A4B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A41DC" w:rsidRPr="00D45A4B">
        <w:rPr>
          <w:rFonts w:ascii="Times New Roman" w:hAnsi="Times New Roman" w:cs="Times New Roman"/>
          <w:sz w:val="28"/>
          <w:szCs w:val="28"/>
        </w:rPr>
        <w:t xml:space="preserve"> специальных детских садах для обследования речи детей с задержкой психического развития применяется набор методик, разработанных для изучения детей с общим недоразвитием речи. В практике большое распространение получило проведение логопедического обследования детей с ЗПР по указанным методикам в упрощенной вопросно-ответной форме, без учета особенностей этих детей (специфики их познавательной деятельности, эмоционально-волевой сферы, несформированности регулирующей функции речи). В результате такой диагностики невозможно </w:t>
      </w:r>
      <w:r w:rsidR="006846E0">
        <w:rPr>
          <w:rFonts w:ascii="Times New Roman" w:hAnsi="Times New Roman" w:cs="Times New Roman"/>
          <w:sz w:val="28"/>
          <w:szCs w:val="28"/>
        </w:rPr>
        <w:t>выявить</w:t>
      </w:r>
      <w:r w:rsidR="00EA41DC" w:rsidRPr="00D45A4B">
        <w:rPr>
          <w:rFonts w:ascii="Times New Roman" w:hAnsi="Times New Roman" w:cs="Times New Roman"/>
          <w:sz w:val="28"/>
          <w:szCs w:val="28"/>
        </w:rPr>
        <w:t xml:space="preserve"> </w:t>
      </w:r>
      <w:r w:rsidR="006846E0">
        <w:rPr>
          <w:rFonts w:ascii="Times New Roman" w:hAnsi="Times New Roman" w:cs="Times New Roman"/>
          <w:sz w:val="28"/>
          <w:szCs w:val="28"/>
        </w:rPr>
        <w:t>реальные проблемы</w:t>
      </w:r>
      <w:r w:rsidR="006846E0" w:rsidRPr="006846E0">
        <w:rPr>
          <w:rFonts w:ascii="Times New Roman" w:hAnsi="Times New Roman" w:cs="Times New Roman"/>
          <w:sz w:val="28"/>
          <w:szCs w:val="28"/>
        </w:rPr>
        <w:t xml:space="preserve"> речевого</w:t>
      </w:r>
      <w:r w:rsidR="00EA41DC" w:rsidRPr="006846E0">
        <w:rPr>
          <w:rFonts w:ascii="Times New Roman" w:hAnsi="Times New Roman" w:cs="Times New Roman"/>
          <w:sz w:val="28"/>
          <w:szCs w:val="28"/>
        </w:rPr>
        <w:t xml:space="preserve"> </w:t>
      </w:r>
      <w:r w:rsidR="00EA41DC" w:rsidRPr="00D45A4B">
        <w:rPr>
          <w:rFonts w:ascii="Times New Roman" w:hAnsi="Times New Roman" w:cs="Times New Roman"/>
          <w:sz w:val="28"/>
          <w:szCs w:val="28"/>
        </w:rPr>
        <w:t>развития ребенка</w:t>
      </w:r>
      <w:r w:rsidR="006846E0">
        <w:rPr>
          <w:rFonts w:ascii="Times New Roman" w:hAnsi="Times New Roman" w:cs="Times New Roman"/>
          <w:sz w:val="28"/>
          <w:szCs w:val="28"/>
        </w:rPr>
        <w:t xml:space="preserve"> с ЗПР и увидеть полную картину</w:t>
      </w:r>
      <w:r w:rsidR="00EA41DC" w:rsidRPr="00D45A4B">
        <w:rPr>
          <w:rFonts w:ascii="Times New Roman" w:hAnsi="Times New Roman" w:cs="Times New Roman"/>
          <w:sz w:val="28"/>
          <w:szCs w:val="28"/>
        </w:rPr>
        <w:t>. Это часто приводит к ошибкам в оценке уровня речевого развития детей. Необъективные диагностические данные не могут служить материалом для выявления структуры речевого развития, определения прогноза, реальных потребностей ребенка, не могут быть использованы для изучения динамики, планирования и организации коррекционно-образовательной работы.</w:t>
      </w:r>
      <w:r w:rsidR="0097330F" w:rsidRPr="00D45A4B">
        <w:rPr>
          <w:rFonts w:ascii="Times New Roman" w:hAnsi="Times New Roman" w:cs="Times New Roman"/>
          <w:sz w:val="28"/>
          <w:szCs w:val="28"/>
        </w:rPr>
        <w:t xml:space="preserve"> Поэтому свой выбор мы остановили на</w:t>
      </w:r>
      <w:r w:rsidR="00D45A4B" w:rsidRPr="00D45A4B">
        <w:rPr>
          <w:rFonts w:ascii="Times New Roman" w:hAnsi="Times New Roman" w:cs="Times New Roman"/>
          <w:sz w:val="28"/>
          <w:szCs w:val="28"/>
        </w:rPr>
        <w:t xml:space="preserve"> «Обследование речи дошкольников с задержкой психического развития» И. Д. Коненковой</w:t>
      </w:r>
      <w:r w:rsidR="00D45A4B">
        <w:rPr>
          <w:rFonts w:ascii="Times New Roman" w:hAnsi="Times New Roman" w:cs="Times New Roman"/>
          <w:sz w:val="28"/>
          <w:szCs w:val="28"/>
        </w:rPr>
        <w:t>.</w:t>
      </w:r>
    </w:p>
    <w:p w:rsidR="00FD6D18" w:rsidRPr="00F544D7" w:rsidRDefault="00137D54" w:rsidP="00137D54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44D7">
        <w:rPr>
          <w:rFonts w:ascii="Times New Roman" w:hAnsi="Times New Roman" w:cs="Times New Roman"/>
          <w:sz w:val="28"/>
          <w:szCs w:val="28"/>
        </w:rPr>
        <w:t>Разработка предлагаемых диагностических материалов осуществлялась с соблюдением основных диагностических принципов</w:t>
      </w:r>
    </w:p>
    <w:p w:rsidR="00137D54" w:rsidRPr="00F544D7" w:rsidRDefault="00137D54" w:rsidP="00137D54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44D7">
        <w:rPr>
          <w:rFonts w:ascii="Times New Roman" w:hAnsi="Times New Roman" w:cs="Times New Roman"/>
          <w:sz w:val="28"/>
          <w:szCs w:val="28"/>
        </w:rPr>
        <w:t>-  принцип системного изучения;</w:t>
      </w:r>
    </w:p>
    <w:p w:rsidR="00137D54" w:rsidRPr="00F544D7" w:rsidRDefault="00137D54" w:rsidP="00137D54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44D7">
        <w:rPr>
          <w:rFonts w:ascii="Times New Roman" w:hAnsi="Times New Roman" w:cs="Times New Roman"/>
          <w:sz w:val="28"/>
          <w:szCs w:val="28"/>
        </w:rPr>
        <w:t xml:space="preserve">-  принцип комплексного подхода; </w:t>
      </w:r>
    </w:p>
    <w:p w:rsidR="00137D54" w:rsidRPr="00F544D7" w:rsidRDefault="00137D54" w:rsidP="00137D54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44D7">
        <w:rPr>
          <w:rFonts w:ascii="Times New Roman" w:hAnsi="Times New Roman" w:cs="Times New Roman"/>
          <w:sz w:val="28"/>
          <w:szCs w:val="28"/>
        </w:rPr>
        <w:t xml:space="preserve">- </w:t>
      </w:r>
      <w:r w:rsidR="00FD6D18" w:rsidRPr="00F544D7">
        <w:rPr>
          <w:rFonts w:ascii="Times New Roman" w:hAnsi="Times New Roman" w:cs="Times New Roman"/>
          <w:sz w:val="28"/>
          <w:szCs w:val="28"/>
        </w:rPr>
        <w:t xml:space="preserve"> принцип динамического изучения,</w:t>
      </w:r>
    </w:p>
    <w:p w:rsidR="00137D54" w:rsidRPr="00F544D7" w:rsidRDefault="00137D54" w:rsidP="00137D54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44D7">
        <w:rPr>
          <w:rFonts w:ascii="Times New Roman" w:hAnsi="Times New Roman" w:cs="Times New Roman"/>
          <w:sz w:val="28"/>
          <w:szCs w:val="28"/>
        </w:rPr>
        <w:t>-  принцип качественно анализа результатов обследования.</w:t>
      </w:r>
    </w:p>
    <w:p w:rsidR="00137D54" w:rsidRPr="00F544D7" w:rsidRDefault="00137D54" w:rsidP="00137D54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44D7">
        <w:rPr>
          <w:rFonts w:ascii="Times New Roman" w:hAnsi="Times New Roman" w:cs="Times New Roman"/>
          <w:sz w:val="28"/>
          <w:szCs w:val="28"/>
        </w:rPr>
        <w:t>-  и</w:t>
      </w:r>
      <w:r w:rsidR="00513942">
        <w:rPr>
          <w:rFonts w:ascii="Times New Roman" w:hAnsi="Times New Roman" w:cs="Times New Roman"/>
          <w:sz w:val="28"/>
          <w:szCs w:val="28"/>
        </w:rPr>
        <w:t>зучить медицинскую документацию</w:t>
      </w:r>
    </w:p>
    <w:p w:rsidR="00137D54" w:rsidRPr="00F544D7" w:rsidRDefault="00513942" w:rsidP="00137D54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необходимо </w:t>
      </w:r>
      <w:r w:rsidR="00137D54" w:rsidRPr="00F544D7">
        <w:rPr>
          <w:rFonts w:ascii="Times New Roman" w:hAnsi="Times New Roman" w:cs="Times New Roman"/>
          <w:sz w:val="28"/>
          <w:szCs w:val="28"/>
        </w:rPr>
        <w:t>уточнить сведения</w:t>
      </w:r>
      <w:r>
        <w:rPr>
          <w:rFonts w:ascii="Times New Roman" w:hAnsi="Times New Roman" w:cs="Times New Roman"/>
          <w:sz w:val="28"/>
          <w:szCs w:val="28"/>
        </w:rPr>
        <w:t xml:space="preserve"> о его раннем речевом развитии и </w:t>
      </w:r>
      <w:r w:rsidR="00137D54" w:rsidRPr="00F544D7">
        <w:rPr>
          <w:rFonts w:ascii="Times New Roman" w:hAnsi="Times New Roman" w:cs="Times New Roman"/>
          <w:sz w:val="28"/>
          <w:szCs w:val="28"/>
        </w:rPr>
        <w:t>выяснить, замечает ли ребенок свой речевой дефект, как к нему относится, обращались ли родители рань</w:t>
      </w:r>
      <w:r w:rsidR="00F544D7" w:rsidRPr="00F544D7">
        <w:rPr>
          <w:rFonts w:ascii="Times New Roman" w:hAnsi="Times New Roman" w:cs="Times New Roman"/>
          <w:sz w:val="28"/>
          <w:szCs w:val="28"/>
        </w:rPr>
        <w:t>ше к логопеду и каков результат.</w:t>
      </w:r>
      <w:r w:rsidR="00F544D7" w:rsidRPr="00F544D7">
        <w:t xml:space="preserve"> </w:t>
      </w:r>
      <w:r w:rsidR="00F544D7" w:rsidRPr="00F544D7">
        <w:rPr>
          <w:rFonts w:ascii="Times New Roman" w:hAnsi="Times New Roman" w:cs="Times New Roman"/>
          <w:sz w:val="28"/>
          <w:szCs w:val="28"/>
        </w:rPr>
        <w:t>Прежде чем проводить обследование ребенка, необходимо:</w:t>
      </w:r>
    </w:p>
    <w:p w:rsidR="00137D54" w:rsidRPr="00F544D7" w:rsidRDefault="00137D54" w:rsidP="00137D54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44D7">
        <w:rPr>
          <w:rFonts w:ascii="Times New Roman" w:hAnsi="Times New Roman" w:cs="Times New Roman"/>
          <w:sz w:val="28"/>
          <w:szCs w:val="28"/>
        </w:rPr>
        <w:t>-  собрать сведения о семье, речевой среде;</w:t>
      </w:r>
    </w:p>
    <w:p w:rsidR="00137D54" w:rsidRPr="00F544D7" w:rsidRDefault="00137D54" w:rsidP="00137D54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44D7">
        <w:rPr>
          <w:rFonts w:ascii="Times New Roman" w:hAnsi="Times New Roman" w:cs="Times New Roman"/>
          <w:sz w:val="28"/>
          <w:szCs w:val="28"/>
        </w:rPr>
        <w:t>-  проанализировать данные психолого-педагогического обследования.</w:t>
      </w:r>
    </w:p>
    <w:p w:rsidR="002809B3" w:rsidRPr="007D0DA8" w:rsidRDefault="00F544D7" w:rsidP="002809B3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D0DA8">
        <w:rPr>
          <w:rFonts w:ascii="Times New Roman" w:hAnsi="Times New Roman" w:cs="Times New Roman"/>
          <w:sz w:val="28"/>
          <w:szCs w:val="28"/>
        </w:rPr>
        <w:t xml:space="preserve">Для оценки уровня речевого развития в диагностике разработана бальная система. Результаты выполнения заданий предлагается оценивать по 5-бальной </w:t>
      </w:r>
      <w:r w:rsidRPr="007D0DA8">
        <w:rPr>
          <w:rFonts w:ascii="Times New Roman" w:hAnsi="Times New Roman" w:cs="Times New Roman"/>
          <w:sz w:val="28"/>
          <w:szCs w:val="28"/>
        </w:rPr>
        <w:lastRenderedPageBreak/>
        <w:t>системе. Каждое задание оценивается отдельно и може</w:t>
      </w:r>
      <w:r w:rsidR="007D0DA8" w:rsidRPr="007D0DA8">
        <w:rPr>
          <w:rFonts w:ascii="Times New Roman" w:hAnsi="Times New Roman" w:cs="Times New Roman"/>
          <w:sz w:val="28"/>
          <w:szCs w:val="28"/>
        </w:rPr>
        <w:t>т быть представлено графически, ч</w:t>
      </w:r>
      <w:r w:rsidR="002809B3" w:rsidRPr="007D0DA8">
        <w:rPr>
          <w:rFonts w:ascii="Times New Roman" w:hAnsi="Times New Roman" w:cs="Times New Roman"/>
          <w:sz w:val="28"/>
          <w:szCs w:val="28"/>
        </w:rPr>
        <w:t>то позволяет исследованию выявить сильные и слабые стороны речевой деятельности ребенка, сравнить его результаты с результатами других детей.</w:t>
      </w:r>
    </w:p>
    <w:p w:rsidR="00F544D7" w:rsidRPr="00513942" w:rsidRDefault="00F544D7" w:rsidP="00F544D7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13942">
        <w:rPr>
          <w:rFonts w:ascii="Times New Roman" w:hAnsi="Times New Roman" w:cs="Times New Roman"/>
          <w:sz w:val="28"/>
          <w:szCs w:val="28"/>
        </w:rPr>
        <w:t>Критерии оценки отражают правильность выполнения задания (принятие и понимание инструкции, принятие и использование помощи, возможность исправления ошибок).</w:t>
      </w:r>
    </w:p>
    <w:p w:rsidR="00F544D7" w:rsidRPr="006A5270" w:rsidRDefault="00F544D7" w:rsidP="00F544D7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70">
        <w:rPr>
          <w:rFonts w:ascii="Times New Roman" w:hAnsi="Times New Roman" w:cs="Times New Roman"/>
          <w:sz w:val="28"/>
          <w:szCs w:val="28"/>
        </w:rPr>
        <w:t>Критериями оценки связной речи при пересказе текста повествовательного характера послужили: понимание текста (выделение действующих лиц, понимание фактов, событий, возможность адекватно оценить поступки персонажей) и успешность пересказа (последовательность и структурное оформление, полнота использования авторской лексики, соблюдение грамматических норм, самостоятельность, эмоциональное отношение к описываемым событиям).</w:t>
      </w:r>
    </w:p>
    <w:p w:rsidR="00F544D7" w:rsidRPr="005622DE" w:rsidRDefault="00F544D7" w:rsidP="00F544D7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2DE">
        <w:rPr>
          <w:rFonts w:ascii="Times New Roman" w:hAnsi="Times New Roman" w:cs="Times New Roman"/>
          <w:sz w:val="28"/>
          <w:szCs w:val="28"/>
        </w:rPr>
        <w:t>Количественно-качественный анализ результатов обследования позволяет не только выяснить степень речевого нарушения у одного ребенка, но и определить типичные показатели для данной группы детей в целом.</w:t>
      </w:r>
      <w:r w:rsidRPr="005622DE">
        <w:t xml:space="preserve"> </w:t>
      </w:r>
      <w:r w:rsidRPr="005622DE">
        <w:rPr>
          <w:rFonts w:ascii="Times New Roman" w:hAnsi="Times New Roman" w:cs="Times New Roman"/>
          <w:sz w:val="28"/>
          <w:szCs w:val="28"/>
        </w:rPr>
        <w:t>Использование предлагаемых материалов позволяет решить следующие вопросы:</w:t>
      </w:r>
    </w:p>
    <w:p w:rsidR="00F544D7" w:rsidRPr="005622DE" w:rsidRDefault="00F544D7" w:rsidP="00F544D7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2DE">
        <w:rPr>
          <w:rFonts w:ascii="Times New Roman" w:hAnsi="Times New Roman" w:cs="Times New Roman"/>
          <w:sz w:val="28"/>
          <w:szCs w:val="28"/>
        </w:rPr>
        <w:t>-  учесть особенности детей с задержкой психического развития;</w:t>
      </w:r>
    </w:p>
    <w:p w:rsidR="00F544D7" w:rsidRPr="005622DE" w:rsidRDefault="00F544D7" w:rsidP="00F544D7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2DE">
        <w:rPr>
          <w:rFonts w:ascii="Times New Roman" w:hAnsi="Times New Roman" w:cs="Times New Roman"/>
          <w:sz w:val="28"/>
          <w:szCs w:val="28"/>
        </w:rPr>
        <w:t>-  сделать вывод о степени сформированности всех сторон речи в количественном и качественном отношении (учет допущенных ошибок, сам процесс выполнения заданий и другие характеристики);</w:t>
      </w:r>
    </w:p>
    <w:p w:rsidR="00F544D7" w:rsidRPr="005622DE" w:rsidRDefault="00F544D7" w:rsidP="00F544D7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2DE">
        <w:rPr>
          <w:rFonts w:ascii="Times New Roman" w:hAnsi="Times New Roman" w:cs="Times New Roman"/>
          <w:sz w:val="28"/>
          <w:szCs w:val="28"/>
        </w:rPr>
        <w:t>-  выявить потенциальные возможности ребенка;</w:t>
      </w:r>
    </w:p>
    <w:p w:rsidR="00F544D7" w:rsidRPr="005622DE" w:rsidRDefault="00F544D7" w:rsidP="00F544D7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2DE">
        <w:rPr>
          <w:rFonts w:ascii="Times New Roman" w:hAnsi="Times New Roman" w:cs="Times New Roman"/>
          <w:sz w:val="28"/>
          <w:szCs w:val="28"/>
        </w:rPr>
        <w:t>-  спланировать коррекционно развивающую работу в соответствии с реальными потребностями ребенка;</w:t>
      </w:r>
    </w:p>
    <w:p w:rsidR="00F544D7" w:rsidRPr="005622DE" w:rsidRDefault="00F544D7" w:rsidP="00F544D7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2DE">
        <w:rPr>
          <w:rFonts w:ascii="Times New Roman" w:hAnsi="Times New Roman" w:cs="Times New Roman"/>
          <w:sz w:val="28"/>
          <w:szCs w:val="28"/>
        </w:rPr>
        <w:t>-  осуществить индивидуальный подход;</w:t>
      </w:r>
    </w:p>
    <w:p w:rsidR="00F544D7" w:rsidRPr="005622DE" w:rsidRDefault="00F544D7" w:rsidP="00F544D7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2DE">
        <w:rPr>
          <w:rFonts w:ascii="Times New Roman" w:hAnsi="Times New Roman" w:cs="Times New Roman"/>
          <w:sz w:val="28"/>
          <w:szCs w:val="28"/>
        </w:rPr>
        <w:t>-  при составлении результатов, полученных в разные периоды, выявить динамику и определить дальнейшие направления в работе;</w:t>
      </w:r>
    </w:p>
    <w:p w:rsidR="00F544D7" w:rsidRPr="005622DE" w:rsidRDefault="00F544D7" w:rsidP="00F544D7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2DE">
        <w:rPr>
          <w:rFonts w:ascii="Times New Roman" w:hAnsi="Times New Roman" w:cs="Times New Roman"/>
          <w:sz w:val="28"/>
          <w:szCs w:val="28"/>
        </w:rPr>
        <w:t>-  снизить влияние таких факторов, как недостаточная компетенция, предвзятость и другие индивидуальные особенности экспериментатора.</w:t>
      </w:r>
    </w:p>
    <w:p w:rsidR="004272C7" w:rsidRDefault="00FD6D18" w:rsidP="00EA41DC">
      <w:pPr>
        <w:pStyle w:val="1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D6D18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5622DE">
        <w:rPr>
          <w:rFonts w:ascii="Times New Roman" w:hAnsi="Times New Roman" w:cs="Times New Roman"/>
          <w:sz w:val="28"/>
          <w:szCs w:val="28"/>
        </w:rPr>
        <w:t xml:space="preserve">образом, для постановки логопедического заключения, которое </w:t>
      </w:r>
      <w:r w:rsidRPr="00FD6D18">
        <w:rPr>
          <w:rFonts w:ascii="Times New Roman" w:hAnsi="Times New Roman" w:cs="Times New Roman"/>
          <w:sz w:val="28"/>
          <w:szCs w:val="28"/>
        </w:rPr>
        <w:t xml:space="preserve">преимущественно ставится детям с задержкой психического развития - </w:t>
      </w:r>
      <w:r w:rsidRPr="00FD6D18">
        <w:rPr>
          <w:rFonts w:ascii="Times New Roman" w:hAnsi="Times New Roman" w:cs="Times New Roman"/>
          <w:sz w:val="28"/>
          <w:szCs w:val="28"/>
        </w:rPr>
        <w:lastRenderedPageBreak/>
        <w:t>несформированность языковых и речевых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6D18">
        <w:rPr>
          <w:rFonts w:ascii="Times New Roman" w:hAnsi="Times New Roman" w:cs="Times New Roman"/>
          <w:sz w:val="28"/>
          <w:szCs w:val="28"/>
        </w:rPr>
        <w:t xml:space="preserve"> требуется тщательный комплексный подход к анализу не только речевого статуса ребенка, но и уточнения данных о его раннем развитии, анализа медицинской документации, тщательного исследования личности. Это позволит грамотно оценить его состояние,</w:t>
      </w:r>
      <w:r w:rsidR="004272C7">
        <w:rPr>
          <w:rFonts w:ascii="Times New Roman" w:hAnsi="Times New Roman" w:cs="Times New Roman"/>
          <w:sz w:val="28"/>
          <w:szCs w:val="28"/>
        </w:rPr>
        <w:t xml:space="preserve"> определить структуру дефекта, составить</w:t>
      </w:r>
      <w:r w:rsidRPr="00FD6D18">
        <w:rPr>
          <w:rFonts w:ascii="Times New Roman" w:hAnsi="Times New Roman" w:cs="Times New Roman"/>
          <w:sz w:val="28"/>
          <w:szCs w:val="28"/>
        </w:rPr>
        <w:t xml:space="preserve"> пра</w:t>
      </w:r>
      <w:r w:rsidR="00097772">
        <w:rPr>
          <w:rFonts w:ascii="Times New Roman" w:hAnsi="Times New Roman" w:cs="Times New Roman"/>
          <w:sz w:val="28"/>
          <w:szCs w:val="28"/>
        </w:rPr>
        <w:t xml:space="preserve">вильный образовательный маршрут, </w:t>
      </w:r>
      <w:r w:rsidR="004272C7">
        <w:rPr>
          <w:rFonts w:ascii="Times New Roman" w:hAnsi="Times New Roman" w:cs="Times New Roman"/>
          <w:sz w:val="28"/>
          <w:szCs w:val="28"/>
        </w:rPr>
        <w:t>выполнение которого</w:t>
      </w:r>
      <w:r w:rsidR="00097772">
        <w:rPr>
          <w:rFonts w:ascii="Times New Roman" w:hAnsi="Times New Roman" w:cs="Times New Roman"/>
          <w:sz w:val="28"/>
          <w:szCs w:val="28"/>
        </w:rPr>
        <w:t xml:space="preserve"> в свою очередь </w:t>
      </w:r>
      <w:r w:rsidR="00F01A0D">
        <w:rPr>
          <w:rFonts w:ascii="Times New Roman" w:hAnsi="Times New Roman" w:cs="Times New Roman"/>
          <w:sz w:val="28"/>
          <w:szCs w:val="28"/>
        </w:rPr>
        <w:t xml:space="preserve">повысит качество образования. </w:t>
      </w:r>
    </w:p>
    <w:p w:rsidR="004272C7" w:rsidRDefault="004272C7" w:rsidP="004272C7">
      <w:pPr>
        <w:pStyle w:val="1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D5C7E" w:rsidRPr="00731B7D" w:rsidRDefault="001D5C7E" w:rsidP="001D5C7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2A2723"/>
          <w:sz w:val="28"/>
          <w:szCs w:val="24"/>
        </w:rPr>
      </w:pPr>
      <w:r w:rsidRPr="00731B7D">
        <w:rPr>
          <w:rFonts w:ascii="Times New Roman" w:hAnsi="Times New Roman"/>
          <w:color w:val="2A2723"/>
          <w:sz w:val="28"/>
          <w:szCs w:val="24"/>
        </w:rPr>
        <w:t>Актуальные проблемы диагностики задержки психического развития детей/ Под ред. К.С. Лебединской. М.,1982</w:t>
      </w:r>
    </w:p>
    <w:p w:rsidR="001D5C7E" w:rsidRPr="00731B7D" w:rsidRDefault="001D5C7E" w:rsidP="001D5C7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2A2723"/>
          <w:sz w:val="28"/>
          <w:szCs w:val="24"/>
        </w:rPr>
      </w:pPr>
      <w:r w:rsidRPr="00731B7D">
        <w:rPr>
          <w:rFonts w:ascii="Times New Roman" w:hAnsi="Times New Roman"/>
          <w:color w:val="2A2723"/>
          <w:sz w:val="28"/>
          <w:szCs w:val="24"/>
        </w:rPr>
        <w:t>Выготский Л.С. Избранные психологические исследования. М., 1965</w:t>
      </w:r>
    </w:p>
    <w:p w:rsidR="001D5C7E" w:rsidRPr="00731B7D" w:rsidRDefault="00145AB5" w:rsidP="00731B7D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 </w:t>
      </w:r>
      <w:r w:rsidR="00DE7B14" w:rsidRPr="00731B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построении общероссийской системы оценки качества образования: письмо Рособрнадзора от 16.05.2005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№ 01-203/08-01</w:t>
      </w:r>
      <w:proofErr w:type="gram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// О</w:t>
      </w:r>
      <w:proofErr w:type="gram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фиц. док. В образовании. – 2005. – № 17. – С. 76–80. </w:t>
      </w:r>
      <w:r w:rsidR="00DE7B14" w:rsidRPr="00731B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– Приложения.</w:t>
      </w:r>
      <w:bookmarkStart w:id="0" w:name="_GoBack"/>
      <w:bookmarkEnd w:id="0"/>
    </w:p>
    <w:p w:rsidR="001D5C7E" w:rsidRPr="00731B7D" w:rsidRDefault="001D5C7E" w:rsidP="001D5C7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2A2723"/>
          <w:sz w:val="28"/>
          <w:szCs w:val="24"/>
        </w:rPr>
      </w:pPr>
      <w:r w:rsidRPr="00731B7D">
        <w:rPr>
          <w:rFonts w:ascii="Times New Roman" w:hAnsi="Times New Roman" w:cs="Lucida Grande"/>
          <w:color w:val="2A2723"/>
          <w:sz w:val="28"/>
          <w:szCs w:val="40"/>
        </w:rPr>
        <w:t>Коненкова</w:t>
      </w:r>
      <w:r w:rsidRPr="00731B7D">
        <w:rPr>
          <w:rFonts w:ascii="Times New Roman" w:hAnsi="Times New Roman"/>
          <w:color w:val="2A2723"/>
          <w:sz w:val="28"/>
          <w:szCs w:val="40"/>
        </w:rPr>
        <w:t xml:space="preserve"> </w:t>
      </w:r>
      <w:r w:rsidRPr="00731B7D">
        <w:rPr>
          <w:rFonts w:ascii="Times New Roman" w:hAnsi="Times New Roman" w:cs="Lucida Grande"/>
          <w:color w:val="2A2723"/>
          <w:sz w:val="28"/>
          <w:szCs w:val="40"/>
        </w:rPr>
        <w:t>И</w:t>
      </w:r>
      <w:r w:rsidRPr="00731B7D">
        <w:rPr>
          <w:rFonts w:ascii="Times New Roman" w:hAnsi="Times New Roman"/>
          <w:color w:val="2A2723"/>
          <w:sz w:val="28"/>
          <w:szCs w:val="40"/>
        </w:rPr>
        <w:t>.</w:t>
      </w:r>
      <w:r w:rsidRPr="00731B7D">
        <w:rPr>
          <w:rFonts w:ascii="Times New Roman" w:hAnsi="Times New Roman" w:cs="Lucida Grande"/>
          <w:color w:val="2A2723"/>
          <w:sz w:val="28"/>
          <w:szCs w:val="40"/>
        </w:rPr>
        <w:t>Д</w:t>
      </w:r>
      <w:r w:rsidRPr="00731B7D">
        <w:rPr>
          <w:rFonts w:ascii="Times New Roman" w:hAnsi="Times New Roman"/>
          <w:color w:val="2A2723"/>
          <w:sz w:val="28"/>
          <w:szCs w:val="40"/>
        </w:rPr>
        <w:t xml:space="preserve">. </w:t>
      </w:r>
      <w:r w:rsidRPr="00731B7D">
        <w:rPr>
          <w:rFonts w:ascii="Times New Roman" w:hAnsi="Times New Roman" w:cs="Lucida Grande"/>
          <w:color w:val="2A2723"/>
          <w:sz w:val="28"/>
          <w:szCs w:val="40"/>
        </w:rPr>
        <w:t>Обследование</w:t>
      </w:r>
      <w:r w:rsidRPr="00731B7D">
        <w:rPr>
          <w:rFonts w:ascii="Times New Roman" w:hAnsi="Times New Roman"/>
          <w:color w:val="2A2723"/>
          <w:sz w:val="28"/>
          <w:szCs w:val="40"/>
        </w:rPr>
        <w:t xml:space="preserve"> </w:t>
      </w:r>
      <w:r w:rsidRPr="00731B7D">
        <w:rPr>
          <w:rFonts w:ascii="Times New Roman" w:hAnsi="Times New Roman" w:cs="Lucida Grande"/>
          <w:color w:val="2A2723"/>
          <w:sz w:val="28"/>
          <w:szCs w:val="40"/>
        </w:rPr>
        <w:t>речи</w:t>
      </w:r>
      <w:r w:rsidRPr="00731B7D">
        <w:rPr>
          <w:rFonts w:ascii="Times New Roman" w:hAnsi="Times New Roman"/>
          <w:color w:val="2A2723"/>
          <w:sz w:val="28"/>
          <w:szCs w:val="40"/>
        </w:rPr>
        <w:t xml:space="preserve"> </w:t>
      </w:r>
      <w:r w:rsidRPr="00731B7D">
        <w:rPr>
          <w:rFonts w:ascii="Times New Roman" w:hAnsi="Times New Roman" w:cs="Lucida Grande"/>
          <w:color w:val="2A2723"/>
          <w:sz w:val="28"/>
          <w:szCs w:val="40"/>
        </w:rPr>
        <w:t>дошкольников</w:t>
      </w:r>
      <w:r w:rsidRPr="00731B7D">
        <w:rPr>
          <w:rFonts w:ascii="Times New Roman" w:hAnsi="Times New Roman"/>
          <w:color w:val="2A2723"/>
          <w:sz w:val="28"/>
          <w:szCs w:val="40"/>
        </w:rPr>
        <w:t xml:space="preserve"> </w:t>
      </w:r>
      <w:r w:rsidRPr="00731B7D">
        <w:rPr>
          <w:rFonts w:ascii="Times New Roman" w:hAnsi="Times New Roman" w:cs="Lucida Grande"/>
          <w:color w:val="2A2723"/>
          <w:sz w:val="28"/>
          <w:szCs w:val="40"/>
        </w:rPr>
        <w:t>с</w:t>
      </w:r>
      <w:r w:rsidRPr="00731B7D">
        <w:rPr>
          <w:rFonts w:ascii="Times New Roman" w:hAnsi="Times New Roman"/>
          <w:color w:val="2A2723"/>
          <w:sz w:val="28"/>
          <w:szCs w:val="40"/>
        </w:rPr>
        <w:t xml:space="preserve"> </w:t>
      </w:r>
      <w:r w:rsidRPr="00731B7D">
        <w:rPr>
          <w:rFonts w:ascii="Times New Roman" w:hAnsi="Times New Roman" w:cs="Lucida Grande"/>
          <w:color w:val="2A2723"/>
          <w:sz w:val="28"/>
          <w:szCs w:val="40"/>
        </w:rPr>
        <w:t>задержкой</w:t>
      </w:r>
      <w:r w:rsidRPr="00731B7D">
        <w:rPr>
          <w:rFonts w:ascii="Times New Roman" w:hAnsi="Times New Roman"/>
          <w:color w:val="2A2723"/>
          <w:sz w:val="28"/>
          <w:szCs w:val="40"/>
        </w:rPr>
        <w:t xml:space="preserve"> </w:t>
      </w:r>
      <w:r w:rsidRPr="00731B7D">
        <w:rPr>
          <w:rFonts w:ascii="Times New Roman" w:hAnsi="Times New Roman" w:cs="Lucida Grande"/>
          <w:color w:val="2A2723"/>
          <w:sz w:val="28"/>
          <w:szCs w:val="40"/>
        </w:rPr>
        <w:t>психического</w:t>
      </w:r>
      <w:r w:rsidRPr="00731B7D">
        <w:rPr>
          <w:rFonts w:ascii="Times New Roman" w:hAnsi="Times New Roman"/>
          <w:color w:val="2A2723"/>
          <w:sz w:val="28"/>
          <w:szCs w:val="40"/>
        </w:rPr>
        <w:t xml:space="preserve"> </w:t>
      </w:r>
      <w:r w:rsidRPr="00731B7D">
        <w:rPr>
          <w:rFonts w:ascii="Times New Roman" w:hAnsi="Times New Roman" w:cs="Lucida Grande"/>
          <w:color w:val="2A2723"/>
          <w:sz w:val="28"/>
          <w:szCs w:val="40"/>
        </w:rPr>
        <w:t>развития</w:t>
      </w:r>
      <w:r w:rsidRPr="00731B7D">
        <w:rPr>
          <w:rFonts w:ascii="Times New Roman" w:hAnsi="Times New Roman"/>
          <w:color w:val="2A2723"/>
          <w:sz w:val="28"/>
          <w:szCs w:val="24"/>
        </w:rPr>
        <w:t>. —— М.: Издательство ГНОМ и Д, 2005. — 80 с.</w:t>
      </w:r>
    </w:p>
    <w:p w:rsidR="001D5C7E" w:rsidRPr="00731B7D" w:rsidRDefault="001D5C7E" w:rsidP="00731B7D">
      <w:pPr>
        <w:pStyle w:val="a9"/>
        <w:shd w:val="clear" w:color="auto" w:fill="FFFFFF"/>
        <w:spacing w:after="0" w:line="240" w:lineRule="auto"/>
        <w:ind w:left="840"/>
        <w:jc w:val="both"/>
        <w:outlineLvl w:val="1"/>
        <w:rPr>
          <w:rFonts w:ascii="Times New Roman" w:hAnsi="Times New Roman"/>
          <w:color w:val="2A2723"/>
          <w:sz w:val="28"/>
          <w:szCs w:val="40"/>
        </w:rPr>
      </w:pPr>
    </w:p>
    <w:p w:rsidR="00137D54" w:rsidRPr="00145AB5" w:rsidRDefault="00137D54" w:rsidP="001D5C7E">
      <w:pPr>
        <w:pStyle w:val="1"/>
        <w:ind w:left="-284" w:firstLine="5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37D54" w:rsidRPr="00145AB5" w:rsidSect="00E5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71B0"/>
    <w:multiLevelType w:val="hybridMultilevel"/>
    <w:tmpl w:val="EDEE52A0"/>
    <w:lvl w:ilvl="0" w:tplc="098C9704">
      <w:start w:val="1"/>
      <w:numFmt w:val="decimal"/>
      <w:lvlText w:val="%1."/>
      <w:lvlJc w:val="left"/>
      <w:pPr>
        <w:ind w:left="840" w:hanging="480"/>
      </w:pPr>
      <w:rPr>
        <w:rFonts w:cs="Lucida Gran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/>
  <w:rsids>
    <w:rsidRoot w:val="00C16107"/>
    <w:rsid w:val="00042D0C"/>
    <w:rsid w:val="00097772"/>
    <w:rsid w:val="00137D54"/>
    <w:rsid w:val="00145AB5"/>
    <w:rsid w:val="001D5C7E"/>
    <w:rsid w:val="00245179"/>
    <w:rsid w:val="00250300"/>
    <w:rsid w:val="00254910"/>
    <w:rsid w:val="00271AF0"/>
    <w:rsid w:val="002809B3"/>
    <w:rsid w:val="004272C7"/>
    <w:rsid w:val="00477670"/>
    <w:rsid w:val="004973E0"/>
    <w:rsid w:val="004C7BFE"/>
    <w:rsid w:val="00513942"/>
    <w:rsid w:val="005622DE"/>
    <w:rsid w:val="005B2768"/>
    <w:rsid w:val="005C7055"/>
    <w:rsid w:val="006846E0"/>
    <w:rsid w:val="006A5270"/>
    <w:rsid w:val="006B5DE2"/>
    <w:rsid w:val="00711A27"/>
    <w:rsid w:val="00731B7D"/>
    <w:rsid w:val="007D0DA8"/>
    <w:rsid w:val="00801856"/>
    <w:rsid w:val="00804643"/>
    <w:rsid w:val="00850CE9"/>
    <w:rsid w:val="00886CDF"/>
    <w:rsid w:val="008A5E74"/>
    <w:rsid w:val="008E5667"/>
    <w:rsid w:val="008F1893"/>
    <w:rsid w:val="0097330F"/>
    <w:rsid w:val="00AA5A5A"/>
    <w:rsid w:val="00B707AA"/>
    <w:rsid w:val="00BB4279"/>
    <w:rsid w:val="00BF1DAE"/>
    <w:rsid w:val="00C16107"/>
    <w:rsid w:val="00C44708"/>
    <w:rsid w:val="00C80426"/>
    <w:rsid w:val="00D45A4B"/>
    <w:rsid w:val="00DB709C"/>
    <w:rsid w:val="00DE7B14"/>
    <w:rsid w:val="00E56EC4"/>
    <w:rsid w:val="00EA41DC"/>
    <w:rsid w:val="00ED716F"/>
    <w:rsid w:val="00F01A0D"/>
    <w:rsid w:val="00F544D7"/>
    <w:rsid w:val="00FB3EA6"/>
    <w:rsid w:val="00FD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9C"/>
    <w:rPr>
      <w:rFonts w:eastAsiaTheme="minorEastAsia"/>
      <w:lang w:eastAsia="ru-RU"/>
    </w:rPr>
  </w:style>
  <w:style w:type="paragraph" w:styleId="2">
    <w:name w:val="heading 2"/>
    <w:basedOn w:val="a0"/>
    <w:link w:val="20"/>
    <w:uiPriority w:val="9"/>
    <w:rsid w:val="001D5C7E"/>
    <w:pPr>
      <w:spacing w:beforeLines="1" w:afterLines="1" w:line="240" w:lineRule="auto"/>
      <w:outlineLvl w:val="1"/>
    </w:pPr>
    <w:rPr>
      <w:rFonts w:ascii="Times" w:hAnsi="Times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сновной"/>
    <w:qFormat/>
    <w:rsid w:val="008F1893"/>
  </w:style>
  <w:style w:type="paragraph" w:customStyle="1" w:styleId="1">
    <w:name w:val="Обычный1"/>
    <w:qFormat/>
    <w:rsid w:val="00E56EC4"/>
  </w:style>
  <w:style w:type="paragraph" w:styleId="a4">
    <w:name w:val="Balloon Text"/>
    <w:basedOn w:val="1"/>
    <w:link w:val="a5"/>
    <w:uiPriority w:val="99"/>
    <w:semiHidden/>
    <w:unhideWhenUsed/>
    <w:rsid w:val="00B7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707A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4973E0"/>
  </w:style>
  <w:style w:type="character" w:styleId="a6">
    <w:name w:val="Hyperlink"/>
    <w:basedOn w:val="a1"/>
    <w:uiPriority w:val="99"/>
    <w:semiHidden/>
    <w:unhideWhenUsed/>
    <w:rsid w:val="004973E0"/>
    <w:rPr>
      <w:color w:val="0000FF"/>
      <w:u w:val="single"/>
    </w:rPr>
  </w:style>
  <w:style w:type="paragraph" w:styleId="a7">
    <w:name w:val="Document Map"/>
    <w:basedOn w:val="a0"/>
    <w:link w:val="a8"/>
    <w:uiPriority w:val="99"/>
    <w:semiHidden/>
    <w:unhideWhenUsed/>
    <w:rsid w:val="00C44708"/>
    <w:pPr>
      <w:spacing w:after="0" w:line="240" w:lineRule="auto"/>
    </w:pPr>
    <w:rPr>
      <w:rFonts w:ascii="Lucida Grande CY" w:hAnsi="Lucida Grande CY"/>
      <w:sz w:val="24"/>
      <w:szCs w:val="24"/>
    </w:rPr>
  </w:style>
  <w:style w:type="character" w:customStyle="1" w:styleId="a8">
    <w:name w:val="Схема документа Знак"/>
    <w:basedOn w:val="a1"/>
    <w:link w:val="a7"/>
    <w:uiPriority w:val="99"/>
    <w:semiHidden/>
    <w:rsid w:val="00C44708"/>
    <w:rPr>
      <w:rFonts w:ascii="Lucida Grande CY" w:hAnsi="Lucida Grande CY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1D5C7E"/>
    <w:rPr>
      <w:rFonts w:ascii="Times" w:hAnsi="Times"/>
      <w:b/>
      <w:sz w:val="36"/>
      <w:szCs w:val="20"/>
    </w:rPr>
  </w:style>
  <w:style w:type="paragraph" w:styleId="a9">
    <w:name w:val="List Paragraph"/>
    <w:basedOn w:val="a0"/>
    <w:uiPriority w:val="34"/>
    <w:qFormat/>
    <w:rsid w:val="001D5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1"/>
    <w:uiPriority w:val="99"/>
    <w:semiHidden/>
    <w:unhideWhenUsed/>
    <w:rsid w:val="00B7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"/>
    <w:basedOn w:val="a1"/>
    <w:link w:val="a0"/>
    <w:uiPriority w:val="99"/>
    <w:semiHidden/>
    <w:rsid w:val="00B707AA"/>
    <w:rPr>
      <w:rFonts w:ascii="Tahoma" w:hAnsi="Tahoma" w:cs="Tahoma"/>
      <w:sz w:val="16"/>
      <w:szCs w:val="16"/>
    </w:rPr>
  </w:style>
  <w:style w:type="character" w:customStyle="1" w:styleId="a4">
    <w:name w:val="apple-converted-space"/>
    <w:basedOn w:val="a1"/>
    <w:rsid w:val="004973E0"/>
  </w:style>
  <w:style w:type="character" w:styleId="a5">
    <w:name w:val="Hyperlink"/>
    <w:basedOn w:val="a1"/>
    <w:uiPriority w:val="99"/>
    <w:semiHidden/>
    <w:unhideWhenUsed/>
    <w:rsid w:val="004973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2016-11-09T04:24:00Z</cp:lastPrinted>
  <dcterms:created xsi:type="dcterms:W3CDTF">2016-11-07T07:39:00Z</dcterms:created>
  <dcterms:modified xsi:type="dcterms:W3CDTF">2016-11-14T10:42:00Z</dcterms:modified>
</cp:coreProperties>
</file>